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63B2" w14:textId="53666D2D" w:rsidR="0028334B" w:rsidRPr="00C9392B" w:rsidRDefault="003B48D6" w:rsidP="003B48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Предложени</w:t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t>я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Федерации профсоюзов РК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t>к</w:t>
      </w:r>
      <w:r w:rsidR="000D2D24"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заседани</w:t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t>ю</w:t>
      </w:r>
      <w:r w:rsidR="004A37C7"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Национальн</w:t>
      </w:r>
      <w:r w:rsidR="000D2D24" w:rsidRPr="00C9392B">
        <w:rPr>
          <w:rFonts w:ascii="Arial" w:hAnsi="Arial" w:cs="Arial"/>
          <w:b/>
          <w:bCs/>
          <w:sz w:val="28"/>
          <w:szCs w:val="28"/>
          <w:lang w:val="ru-RU"/>
        </w:rPr>
        <w:t>ого</w:t>
      </w:r>
      <w:r w:rsidR="004A37C7"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курулта</w:t>
      </w:r>
      <w:r w:rsidR="000D2D24"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я </w:t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 w:rsidR="000D2D24" w:rsidRPr="00C9392B">
        <w:rPr>
          <w:rFonts w:ascii="Arial" w:hAnsi="Arial" w:cs="Arial"/>
          <w:b/>
          <w:bCs/>
          <w:sz w:val="28"/>
          <w:szCs w:val="28"/>
          <w:lang w:val="ru-RU"/>
        </w:rPr>
        <w:t>2023</w:t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t xml:space="preserve"> году</w:t>
      </w:r>
    </w:p>
    <w:p w14:paraId="19E7FACC" w14:textId="738D18A2" w:rsidR="000D2D24" w:rsidRPr="00C9392B" w:rsidRDefault="000D2D24" w:rsidP="003B48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6F6E55B" w14:textId="1B772B92" w:rsidR="000D2D24" w:rsidRPr="00C9392B" w:rsidRDefault="000D2D24" w:rsidP="003B48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«Справедливые трудовые отношения: </w:t>
      </w:r>
      <w:r w:rsidR="009F35AF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>осознание необходимости изменений»</w:t>
      </w:r>
    </w:p>
    <w:p w14:paraId="3D3CA288" w14:textId="77777777" w:rsidR="00F17C63" w:rsidRPr="00C9392B" w:rsidRDefault="00F17C6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7CED9974" w14:textId="71498A59" w:rsidR="00A86858" w:rsidRPr="00C9392B" w:rsidRDefault="00F17C6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Федерация профсоюзов Республики Казахстан, являясь самым 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многочисленным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общественным объединением страны,</w:t>
      </w:r>
      <w:r w:rsidR="00AF1F9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на пути достижения своих уставных целей и задач, основанных на представительстве и защите интересов </w:t>
      </w:r>
      <w:r w:rsidR="00600035" w:rsidRPr="00C9392B">
        <w:rPr>
          <w:rFonts w:ascii="Arial" w:hAnsi="Arial" w:cs="Arial"/>
          <w:sz w:val="28"/>
          <w:szCs w:val="28"/>
          <w:lang w:val="ru-RU"/>
        </w:rPr>
        <w:t>1 млн 700 тыс. трудящихся</w:t>
      </w:r>
      <w:r w:rsidR="009F35AF">
        <w:rPr>
          <w:rFonts w:ascii="Arial" w:hAnsi="Arial" w:cs="Arial"/>
          <w:sz w:val="28"/>
          <w:szCs w:val="28"/>
          <w:lang w:val="ru-RU"/>
        </w:rPr>
        <w:t xml:space="preserve"> – </w:t>
      </w:r>
      <w:r w:rsidR="00600035" w:rsidRPr="00C9392B">
        <w:rPr>
          <w:rFonts w:ascii="Arial" w:hAnsi="Arial" w:cs="Arial"/>
          <w:sz w:val="28"/>
          <w:szCs w:val="28"/>
          <w:lang w:val="ru-RU"/>
        </w:rPr>
        <w:t>членов профсоюза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, </w:t>
      </w:r>
      <w:r w:rsidR="000D2D24" w:rsidRPr="00C9392B">
        <w:rPr>
          <w:rFonts w:ascii="Arial" w:hAnsi="Arial" w:cs="Arial"/>
          <w:sz w:val="28"/>
          <w:szCs w:val="28"/>
          <w:lang w:val="ru-RU"/>
        </w:rPr>
        <w:t xml:space="preserve">обеспокоена нарастанием несправедливости в </w:t>
      </w:r>
      <w:r w:rsidR="00600035" w:rsidRPr="00C9392B">
        <w:rPr>
          <w:rFonts w:ascii="Arial" w:hAnsi="Arial" w:cs="Arial"/>
          <w:sz w:val="28"/>
          <w:szCs w:val="28"/>
          <w:lang w:val="ru-RU"/>
        </w:rPr>
        <w:t xml:space="preserve">сфере </w:t>
      </w:r>
      <w:r w:rsidR="000D2D24" w:rsidRPr="00C9392B">
        <w:rPr>
          <w:rFonts w:ascii="Arial" w:hAnsi="Arial" w:cs="Arial"/>
          <w:sz w:val="28"/>
          <w:szCs w:val="28"/>
          <w:lang w:val="ru-RU"/>
        </w:rPr>
        <w:t>социально-трудовых отношени</w:t>
      </w:r>
      <w:r w:rsidR="00600035" w:rsidRPr="00C9392B">
        <w:rPr>
          <w:rFonts w:ascii="Arial" w:hAnsi="Arial" w:cs="Arial"/>
          <w:sz w:val="28"/>
          <w:szCs w:val="28"/>
          <w:lang w:val="ru-RU"/>
        </w:rPr>
        <w:t>й</w:t>
      </w:r>
      <w:r w:rsidR="00953BAB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2AC14F40" w14:textId="694BA987" w:rsidR="00A86858" w:rsidRPr="00C9392B" w:rsidRDefault="009F35AF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последние годы </w:t>
      </w:r>
      <w:r w:rsidRPr="00C9392B">
        <w:rPr>
          <w:rFonts w:ascii="Arial" w:hAnsi="Arial" w:cs="Arial"/>
          <w:sz w:val="28"/>
          <w:szCs w:val="28"/>
          <w:lang w:val="ru-RU"/>
        </w:rPr>
        <w:t>ситуаци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социально</w:t>
      </w:r>
      <w:r>
        <w:rPr>
          <w:rFonts w:ascii="Arial" w:hAnsi="Arial" w:cs="Arial"/>
          <w:sz w:val="28"/>
          <w:szCs w:val="28"/>
          <w:lang w:val="ru-RU"/>
        </w:rPr>
        <w:t>-</w:t>
      </w:r>
      <w:r w:rsidRPr="00C9392B">
        <w:rPr>
          <w:rFonts w:ascii="Arial" w:hAnsi="Arial" w:cs="Arial"/>
          <w:sz w:val="28"/>
          <w:szCs w:val="28"/>
          <w:lang w:val="ru-RU"/>
        </w:rPr>
        <w:t>трудовой сфере</w:t>
      </w:r>
      <w:r>
        <w:rPr>
          <w:rFonts w:ascii="Arial" w:hAnsi="Arial" w:cs="Arial"/>
          <w:sz w:val="28"/>
          <w:szCs w:val="28"/>
          <w:lang w:val="ru-RU"/>
        </w:rPr>
        <w:t xml:space="preserve"> приобретает все больше драматичности</w:t>
      </w:r>
      <w:r w:rsidR="00A86858" w:rsidRPr="00C9392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которая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выражается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="00A86858" w:rsidRPr="00C9392B">
        <w:rPr>
          <w:rFonts w:ascii="Arial" w:hAnsi="Arial" w:cs="Arial"/>
          <w:sz w:val="28"/>
          <w:szCs w:val="28"/>
          <w:lang w:val="ru-RU"/>
        </w:rPr>
        <w:t>недостаточн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социальн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защищенност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="00D02D6D" w:rsidRPr="00C9392B">
        <w:rPr>
          <w:rFonts w:ascii="Arial" w:hAnsi="Arial" w:cs="Arial"/>
          <w:sz w:val="28"/>
          <w:szCs w:val="28"/>
          <w:lang w:val="ru-RU"/>
        </w:rPr>
        <w:t>, перекос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в распределении доходов, </w:t>
      </w:r>
      <w:r>
        <w:rPr>
          <w:rFonts w:ascii="Arial" w:hAnsi="Arial" w:cs="Arial"/>
          <w:sz w:val="28"/>
          <w:szCs w:val="28"/>
          <w:lang w:val="ru-RU"/>
        </w:rPr>
        <w:t>несправедливой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оплате труда, неуверенност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в </w:t>
      </w:r>
      <w:r>
        <w:rPr>
          <w:rFonts w:ascii="Arial" w:hAnsi="Arial" w:cs="Arial"/>
          <w:sz w:val="28"/>
          <w:szCs w:val="28"/>
          <w:lang w:val="ru-RU"/>
        </w:rPr>
        <w:t>стабильности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рабочего места, отсутстви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177A9E">
        <w:rPr>
          <w:rFonts w:ascii="Arial" w:hAnsi="Arial" w:cs="Arial"/>
          <w:sz w:val="28"/>
          <w:szCs w:val="28"/>
          <w:lang w:val="ru-RU"/>
        </w:rPr>
        <w:t>производственной демократии путем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совместн</w:t>
      </w:r>
      <w:r w:rsidR="00177A9E">
        <w:rPr>
          <w:rFonts w:ascii="Arial" w:hAnsi="Arial" w:cs="Arial"/>
          <w:sz w:val="28"/>
          <w:szCs w:val="28"/>
          <w:lang w:val="ru-RU"/>
        </w:rPr>
        <w:t>ого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(работодатель-работники)</w:t>
      </w:r>
      <w:r w:rsidR="00D02D6D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A86858" w:rsidRPr="00C9392B">
        <w:rPr>
          <w:rFonts w:ascii="Arial" w:hAnsi="Arial" w:cs="Arial"/>
          <w:sz w:val="28"/>
          <w:szCs w:val="28"/>
          <w:lang w:val="ru-RU"/>
        </w:rPr>
        <w:t>управлени</w:t>
      </w:r>
      <w:r w:rsidR="00177A9E">
        <w:rPr>
          <w:rFonts w:ascii="Arial" w:hAnsi="Arial" w:cs="Arial"/>
          <w:sz w:val="28"/>
          <w:szCs w:val="28"/>
          <w:lang w:val="ru-RU"/>
        </w:rPr>
        <w:t>я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производством</w:t>
      </w:r>
      <w:r w:rsidR="003254A4" w:rsidRPr="00C9392B">
        <w:rPr>
          <w:rFonts w:ascii="Arial" w:hAnsi="Arial" w:cs="Arial"/>
          <w:sz w:val="28"/>
          <w:szCs w:val="28"/>
          <w:lang w:val="ru-RU"/>
        </w:rPr>
        <w:t>, отсутстви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="003254A4" w:rsidRPr="00C9392B">
        <w:rPr>
          <w:rFonts w:ascii="Arial" w:hAnsi="Arial" w:cs="Arial"/>
          <w:sz w:val="28"/>
          <w:szCs w:val="28"/>
          <w:lang w:val="ru-RU"/>
        </w:rPr>
        <w:t xml:space="preserve"> реального улучшения </w:t>
      </w:r>
      <w:r w:rsidR="00177A9E">
        <w:rPr>
          <w:rFonts w:ascii="Arial" w:hAnsi="Arial" w:cs="Arial"/>
          <w:sz w:val="28"/>
          <w:szCs w:val="28"/>
          <w:lang w:val="ru-RU"/>
        </w:rPr>
        <w:t>состояния</w:t>
      </w:r>
      <w:r w:rsidR="003254A4" w:rsidRPr="00C9392B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 w:rsidR="00177A9E">
        <w:rPr>
          <w:rFonts w:ascii="Arial" w:hAnsi="Arial" w:cs="Arial"/>
          <w:sz w:val="28"/>
          <w:szCs w:val="28"/>
          <w:lang w:val="ru-RU"/>
        </w:rPr>
        <w:t>сти и охраны</w:t>
      </w:r>
      <w:r w:rsidR="003254A4" w:rsidRPr="00C9392B">
        <w:rPr>
          <w:rFonts w:ascii="Arial" w:hAnsi="Arial" w:cs="Arial"/>
          <w:sz w:val="28"/>
          <w:szCs w:val="28"/>
          <w:lang w:val="ru-RU"/>
        </w:rPr>
        <w:t xml:space="preserve"> труда</w:t>
      </w:r>
      <w:r w:rsidR="00A86858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7AEA10F9" w14:textId="77777777" w:rsidR="00177A9E" w:rsidRDefault="003254A4" w:rsidP="003B48D6">
      <w:pPr>
        <w:spacing w:after="0" w:line="240" w:lineRule="auto"/>
        <w:ind w:firstLine="709"/>
        <w:jc w:val="both"/>
        <w:rPr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A95515" w:rsidRPr="00C9392B">
        <w:rPr>
          <w:rFonts w:ascii="Arial" w:hAnsi="Arial" w:cs="Arial"/>
          <w:sz w:val="28"/>
          <w:szCs w:val="28"/>
          <w:lang w:val="ru-RU"/>
        </w:rPr>
        <w:t xml:space="preserve">С </w:t>
      </w:r>
      <w:r w:rsidR="00177A9E">
        <w:rPr>
          <w:rFonts w:ascii="Arial" w:hAnsi="Arial" w:cs="Arial"/>
          <w:sz w:val="28"/>
          <w:szCs w:val="28"/>
          <w:lang w:val="ru-RU"/>
        </w:rPr>
        <w:t>вступлением в силу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с 1 января 2016 года </w:t>
      </w:r>
      <w:r w:rsidR="00177A9E">
        <w:rPr>
          <w:rFonts w:ascii="Arial" w:hAnsi="Arial" w:cs="Arial"/>
          <w:sz w:val="28"/>
          <w:szCs w:val="28"/>
          <w:lang w:val="ru-RU"/>
        </w:rPr>
        <w:t>действующего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Трудового кодекса</w:t>
      </w:r>
      <w:r w:rsidR="00177A9E">
        <w:rPr>
          <w:rFonts w:ascii="Arial" w:hAnsi="Arial" w:cs="Arial"/>
          <w:sz w:val="28"/>
          <w:szCs w:val="28"/>
          <w:lang w:val="ru-RU"/>
        </w:rPr>
        <w:t>,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необходимость введения которого объяснял</w:t>
      </w:r>
      <w:r w:rsidR="00177A9E">
        <w:rPr>
          <w:rFonts w:ascii="Arial" w:hAnsi="Arial" w:cs="Arial"/>
          <w:sz w:val="28"/>
          <w:szCs w:val="28"/>
          <w:lang w:val="ru-RU"/>
        </w:rPr>
        <w:t>а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сь причинами либерализации экономики, многообразия форм собственности, </w:t>
      </w:r>
      <w:r w:rsidR="00177A9E">
        <w:rPr>
          <w:rFonts w:ascii="Arial" w:hAnsi="Arial" w:cs="Arial"/>
          <w:sz w:val="28"/>
          <w:szCs w:val="28"/>
          <w:lang w:val="ru-RU"/>
        </w:rPr>
        <w:t>расширения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частного сектора экономики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и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поддержки предпринимательства</w:t>
      </w:r>
      <w:r w:rsidR="00177A9E">
        <w:rPr>
          <w:rFonts w:ascii="Arial" w:hAnsi="Arial" w:cs="Arial"/>
          <w:sz w:val="28"/>
          <w:szCs w:val="28"/>
          <w:lang w:val="ru-RU"/>
        </w:rPr>
        <w:t>,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значительно </w:t>
      </w:r>
      <w:r w:rsidR="00A95515" w:rsidRPr="00C9392B">
        <w:rPr>
          <w:rFonts w:ascii="Arial" w:hAnsi="Arial" w:cs="Arial"/>
          <w:sz w:val="28"/>
          <w:szCs w:val="28"/>
          <w:lang w:val="ru-RU"/>
        </w:rPr>
        <w:t>усилился дисбаланс в трудовых отношениях</w:t>
      </w:r>
      <w:r w:rsidR="00177A9E">
        <w:rPr>
          <w:rFonts w:ascii="Arial" w:hAnsi="Arial" w:cs="Arial"/>
          <w:sz w:val="28"/>
          <w:szCs w:val="28"/>
          <w:lang w:val="ru-RU"/>
        </w:rPr>
        <w:t>,</w:t>
      </w:r>
      <w:r w:rsidR="00A95515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177A9E">
        <w:rPr>
          <w:rFonts w:ascii="Arial" w:hAnsi="Arial" w:cs="Arial"/>
          <w:sz w:val="28"/>
          <w:szCs w:val="28"/>
          <w:lang w:val="ru-RU"/>
        </w:rPr>
        <w:t>п</w:t>
      </w:r>
      <w:r w:rsidR="00A95515" w:rsidRPr="00C9392B">
        <w:rPr>
          <w:rFonts w:ascii="Arial" w:hAnsi="Arial" w:cs="Arial"/>
          <w:sz w:val="28"/>
          <w:szCs w:val="28"/>
          <w:lang w:val="ru-RU"/>
        </w:rPr>
        <w:t xml:space="preserve">риведший к </w:t>
      </w:r>
      <w:r w:rsidR="00177A9E">
        <w:rPr>
          <w:rFonts w:ascii="Arial" w:hAnsi="Arial" w:cs="Arial"/>
          <w:sz w:val="28"/>
          <w:szCs w:val="28"/>
          <w:lang w:val="ru-RU"/>
        </w:rPr>
        <w:t>ухудшению</w:t>
      </w:r>
      <w:r w:rsidR="00A86858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177A9E">
        <w:rPr>
          <w:rFonts w:ascii="Arial" w:hAnsi="Arial" w:cs="Arial"/>
          <w:sz w:val="28"/>
          <w:szCs w:val="28"/>
          <w:lang w:val="ru-RU"/>
        </w:rPr>
        <w:t xml:space="preserve">прав и возможностей </w:t>
      </w:r>
      <w:r w:rsidR="00A86858" w:rsidRPr="00C9392B">
        <w:rPr>
          <w:rFonts w:ascii="Arial" w:hAnsi="Arial" w:cs="Arial"/>
          <w:sz w:val="28"/>
          <w:szCs w:val="28"/>
          <w:lang w:val="ru-RU"/>
        </w:rPr>
        <w:t>работников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и их представителей</w:t>
      </w:r>
      <w:r w:rsidR="00A86858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2DD9A79" w14:textId="08083763" w:rsidR="003254A4" w:rsidRPr="00C9392B" w:rsidRDefault="003254A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Кодекс стал объектом критики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как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 стороны работников,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так 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 стороны работодателей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Международной организации труда. </w:t>
      </w:r>
      <w:r w:rsidR="00177A9E">
        <w:rPr>
          <w:rFonts w:ascii="Arial" w:hAnsi="Arial" w:cs="Arial"/>
          <w:sz w:val="28"/>
          <w:szCs w:val="28"/>
          <w:lang w:val="ru-RU"/>
        </w:rPr>
        <w:t>Как результат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, </w:t>
      </w:r>
      <w:r w:rsidR="00177A9E">
        <w:rPr>
          <w:rFonts w:ascii="Arial" w:hAnsi="Arial" w:cs="Arial"/>
          <w:sz w:val="28"/>
          <w:szCs w:val="28"/>
          <w:lang w:val="ru-RU"/>
        </w:rPr>
        <w:t xml:space="preserve">до </w:t>
      </w:r>
      <w:r w:rsidRPr="00C9392B">
        <w:rPr>
          <w:rFonts w:ascii="Arial" w:hAnsi="Arial" w:cs="Arial"/>
          <w:sz w:val="28"/>
          <w:szCs w:val="28"/>
          <w:lang w:val="ru-RU"/>
        </w:rPr>
        <w:t>настояще</w:t>
      </w:r>
      <w:r w:rsidR="00177A9E">
        <w:rPr>
          <w:rFonts w:ascii="Arial" w:hAnsi="Arial" w:cs="Arial"/>
          <w:sz w:val="28"/>
          <w:szCs w:val="28"/>
          <w:lang w:val="ru-RU"/>
        </w:rPr>
        <w:t>го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врем</w:t>
      </w:r>
      <w:r w:rsidR="00177A9E">
        <w:rPr>
          <w:rFonts w:ascii="Arial" w:hAnsi="Arial" w:cs="Arial"/>
          <w:sz w:val="28"/>
          <w:szCs w:val="28"/>
          <w:lang w:val="ru-RU"/>
        </w:rPr>
        <w:t>ени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Кодекс </w:t>
      </w:r>
      <w:r w:rsidR="00177A9E">
        <w:rPr>
          <w:rFonts w:ascii="Arial" w:hAnsi="Arial" w:cs="Arial"/>
          <w:sz w:val="28"/>
          <w:szCs w:val="28"/>
          <w:lang w:val="ru-RU"/>
        </w:rPr>
        <w:t xml:space="preserve">было </w:t>
      </w:r>
      <w:r w:rsidRPr="00C9392B">
        <w:rPr>
          <w:rFonts w:ascii="Arial" w:hAnsi="Arial" w:cs="Arial"/>
          <w:sz w:val="28"/>
          <w:szCs w:val="28"/>
          <w:lang w:val="ru-RU"/>
        </w:rPr>
        <w:t>внесено более 200</w:t>
      </w:r>
      <w:r w:rsidR="00177A9E">
        <w:rPr>
          <w:rFonts w:ascii="Arial" w:hAnsi="Arial" w:cs="Arial"/>
          <w:sz w:val="28"/>
          <w:szCs w:val="28"/>
          <w:lang w:val="ru-RU"/>
        </w:rPr>
        <w:t> </w:t>
      </w:r>
      <w:r w:rsidRPr="00C9392B">
        <w:rPr>
          <w:rFonts w:ascii="Arial" w:hAnsi="Arial" w:cs="Arial"/>
          <w:sz w:val="28"/>
          <w:szCs w:val="28"/>
          <w:lang w:val="ru-RU"/>
        </w:rPr>
        <w:t>поправок. Федерацией профсоюзов РК</w:t>
      </w:r>
      <w:r w:rsidR="00177A9E">
        <w:rPr>
          <w:rFonts w:ascii="Arial" w:hAnsi="Arial" w:cs="Arial"/>
          <w:sz w:val="28"/>
          <w:szCs w:val="28"/>
          <w:lang w:val="ru-RU"/>
        </w:rPr>
        <w:t>, со своей стороны,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на основании поступивших от членских организаций обращений было инициировано более 40 предложений по внесению изменений и дополнений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в части защиты прав и интересов работников</w:t>
      </w:r>
      <w:r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AB76197" w14:textId="1CC1D1B9" w:rsidR="00A86858" w:rsidRPr="00C9392B" w:rsidRDefault="003254A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Кроме того, </w:t>
      </w:r>
      <w:r w:rsidR="00177A9E" w:rsidRPr="00C9392B">
        <w:rPr>
          <w:rFonts w:ascii="Arial" w:hAnsi="Arial" w:cs="Arial"/>
          <w:sz w:val="28"/>
          <w:szCs w:val="28"/>
          <w:lang w:val="ru-RU"/>
        </w:rPr>
        <w:t>Федераци</w:t>
      </w:r>
      <w:r w:rsidR="00177A9E">
        <w:rPr>
          <w:rFonts w:ascii="Arial" w:hAnsi="Arial" w:cs="Arial"/>
          <w:sz w:val="28"/>
          <w:szCs w:val="28"/>
          <w:lang w:val="ru-RU"/>
        </w:rPr>
        <w:t>я</w:t>
      </w:r>
      <w:r w:rsidR="00177A9E" w:rsidRPr="00C9392B">
        <w:rPr>
          <w:rFonts w:ascii="Arial" w:hAnsi="Arial" w:cs="Arial"/>
          <w:sz w:val="28"/>
          <w:szCs w:val="28"/>
          <w:lang w:val="ru-RU"/>
        </w:rPr>
        <w:t xml:space="preserve"> профсоюзов </w:t>
      </w:r>
      <w:r w:rsidRPr="00C9392B">
        <w:rPr>
          <w:rFonts w:ascii="Arial" w:hAnsi="Arial" w:cs="Arial"/>
          <w:sz w:val="28"/>
          <w:szCs w:val="28"/>
          <w:lang w:val="ru-RU"/>
        </w:rPr>
        <w:t>выступил</w:t>
      </w:r>
      <w:r w:rsidR="00177A9E">
        <w:rPr>
          <w:rFonts w:ascii="Arial" w:hAnsi="Arial" w:cs="Arial"/>
          <w:sz w:val="28"/>
          <w:szCs w:val="28"/>
          <w:lang w:val="ru-RU"/>
        </w:rPr>
        <w:t>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инициатором разработки </w:t>
      </w:r>
      <w:r w:rsidR="00177A9E">
        <w:rPr>
          <w:rFonts w:ascii="Arial" w:hAnsi="Arial" w:cs="Arial"/>
          <w:sz w:val="28"/>
          <w:szCs w:val="28"/>
          <w:lang w:val="ru-RU"/>
        </w:rPr>
        <w:t>отдельного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Закона </w:t>
      </w:r>
      <w:r w:rsidR="00177A9E">
        <w:rPr>
          <w:rFonts w:ascii="Arial" w:hAnsi="Arial" w:cs="Arial"/>
          <w:sz w:val="28"/>
          <w:szCs w:val="28"/>
          <w:lang w:val="ru-RU"/>
        </w:rPr>
        <w:t>«О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социальном партнерстве</w:t>
      </w:r>
      <w:r w:rsidR="00177A9E">
        <w:rPr>
          <w:rFonts w:ascii="Arial" w:hAnsi="Arial" w:cs="Arial"/>
          <w:sz w:val="28"/>
          <w:szCs w:val="28"/>
          <w:lang w:val="ru-RU"/>
        </w:rPr>
        <w:t>»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, принятие которого должно способствовать развитию </w:t>
      </w:r>
      <w:r w:rsidR="00177A9E">
        <w:rPr>
          <w:rFonts w:ascii="Arial" w:hAnsi="Arial" w:cs="Arial"/>
          <w:sz w:val="28"/>
          <w:szCs w:val="28"/>
          <w:lang w:val="ru-RU"/>
        </w:rPr>
        <w:t>коллективно-</w:t>
      </w:r>
      <w:r w:rsidRPr="00C9392B">
        <w:rPr>
          <w:rFonts w:ascii="Arial" w:hAnsi="Arial" w:cs="Arial"/>
          <w:sz w:val="28"/>
          <w:szCs w:val="28"/>
          <w:lang w:val="ru-RU"/>
        </w:rPr>
        <w:t>договорных отношений между социальными партнерами</w:t>
      </w:r>
      <w:r w:rsidR="00177A9E">
        <w:rPr>
          <w:rFonts w:ascii="Arial" w:hAnsi="Arial" w:cs="Arial"/>
          <w:sz w:val="28"/>
          <w:szCs w:val="28"/>
          <w:lang w:val="ru-RU"/>
        </w:rPr>
        <w:t xml:space="preserve"> в трудовой сфере</w:t>
      </w:r>
      <w:r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0FDFEB30" w14:textId="152EA4EA" w:rsidR="0039424A" w:rsidRPr="00C9392B" w:rsidRDefault="00177A9E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Вместе с тем з</w:t>
      </w:r>
      <w:r w:rsidR="0039424A" w:rsidRPr="00C9392B">
        <w:rPr>
          <w:rFonts w:ascii="Arial" w:hAnsi="Arial" w:cs="Arial"/>
          <w:sz w:val="28"/>
          <w:szCs w:val="28"/>
          <w:lang w:val="ru-RU"/>
        </w:rPr>
        <w:t>атянувшийся процесс поиска решений по к</w:t>
      </w:r>
      <w:r w:rsidR="003254A4" w:rsidRPr="00C9392B">
        <w:rPr>
          <w:rFonts w:ascii="Arial" w:hAnsi="Arial" w:cs="Arial"/>
          <w:sz w:val="28"/>
          <w:szCs w:val="28"/>
          <w:lang w:val="ru-RU"/>
        </w:rPr>
        <w:t>омплекс</w:t>
      </w:r>
      <w:r w:rsidR="0039424A" w:rsidRPr="00C9392B">
        <w:rPr>
          <w:rFonts w:ascii="Arial" w:hAnsi="Arial" w:cs="Arial"/>
          <w:sz w:val="28"/>
          <w:szCs w:val="28"/>
          <w:lang w:val="ru-RU"/>
        </w:rPr>
        <w:t>у</w:t>
      </w:r>
      <w:r w:rsidR="003254A4" w:rsidRPr="00C9392B">
        <w:rPr>
          <w:rFonts w:ascii="Arial" w:hAnsi="Arial" w:cs="Arial"/>
          <w:sz w:val="28"/>
          <w:szCs w:val="28"/>
          <w:lang w:val="ru-RU"/>
        </w:rPr>
        <w:t xml:space="preserve"> проблемных вопросов в социально-трудовой сфере </w:t>
      </w:r>
      <w:r w:rsidR="0039424A" w:rsidRPr="00C9392B">
        <w:rPr>
          <w:rFonts w:ascii="Arial" w:hAnsi="Arial" w:cs="Arial"/>
          <w:sz w:val="28"/>
          <w:szCs w:val="28"/>
          <w:lang w:val="ru-RU"/>
        </w:rPr>
        <w:t>сопровождается нарастанием социальной напряженности в рабочих коллективах, демонстрирующих высокую готовность к вступлению в трудовые конфликты.</w:t>
      </w:r>
      <w:r>
        <w:rPr>
          <w:rFonts w:ascii="Arial" w:hAnsi="Arial" w:cs="Arial"/>
          <w:sz w:val="28"/>
          <w:szCs w:val="28"/>
          <w:lang w:val="ru-RU"/>
        </w:rPr>
        <w:t xml:space="preserve"> В этом контексте ключевым фактором</w:t>
      </w:r>
      <w:r w:rsidR="00390BE4">
        <w:rPr>
          <w:rFonts w:ascii="Arial" w:hAnsi="Arial" w:cs="Arial"/>
          <w:sz w:val="28"/>
          <w:szCs w:val="28"/>
          <w:lang w:val="ru-RU"/>
        </w:rPr>
        <w:t xml:space="preserve"> успеха безусловно является продвижение </w:t>
      </w:r>
      <w:r w:rsidR="00390BE4" w:rsidRPr="00390BE4">
        <w:rPr>
          <w:rFonts w:ascii="Arial" w:hAnsi="Arial" w:cs="Arial"/>
          <w:b/>
          <w:bCs/>
          <w:sz w:val="28"/>
          <w:szCs w:val="28"/>
          <w:lang w:val="ru-RU"/>
        </w:rPr>
        <w:t>концепции достойного труда</w:t>
      </w:r>
      <w:r w:rsidR="00390BE4">
        <w:rPr>
          <w:rFonts w:ascii="Arial" w:hAnsi="Arial" w:cs="Arial"/>
          <w:sz w:val="28"/>
          <w:szCs w:val="28"/>
          <w:lang w:val="ru-RU"/>
        </w:rPr>
        <w:t>.</w:t>
      </w:r>
    </w:p>
    <w:p w14:paraId="687D805F" w14:textId="75E45069" w:rsidR="00735462" w:rsidRPr="00C9392B" w:rsidRDefault="00390BE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Так, </w:t>
      </w:r>
      <w:r w:rsidR="00735462" w:rsidRPr="00C9392B">
        <w:rPr>
          <w:rFonts w:ascii="Arial" w:hAnsi="Arial" w:cs="Arial"/>
          <w:sz w:val="28"/>
          <w:szCs w:val="28"/>
          <w:lang w:val="ru-RU"/>
        </w:rPr>
        <w:t xml:space="preserve">Международная организация труда </w:t>
      </w:r>
      <w:r>
        <w:rPr>
          <w:rFonts w:ascii="Arial" w:hAnsi="Arial" w:cs="Arial"/>
          <w:sz w:val="28"/>
          <w:szCs w:val="28"/>
          <w:lang w:val="ru-RU"/>
        </w:rPr>
        <w:t>по д</w:t>
      </w:r>
      <w:r w:rsidR="00735462" w:rsidRPr="00C9392B">
        <w:rPr>
          <w:rFonts w:ascii="Arial" w:hAnsi="Arial" w:cs="Arial"/>
          <w:sz w:val="28"/>
          <w:szCs w:val="28"/>
          <w:lang w:val="ru-RU"/>
        </w:rPr>
        <w:t>остойн</w:t>
      </w:r>
      <w:r>
        <w:rPr>
          <w:rFonts w:ascii="Arial" w:hAnsi="Arial" w:cs="Arial"/>
          <w:sz w:val="28"/>
          <w:szCs w:val="28"/>
          <w:lang w:val="ru-RU"/>
        </w:rPr>
        <w:t>ым</w:t>
      </w:r>
      <w:r w:rsidR="00735462" w:rsidRPr="00C9392B">
        <w:rPr>
          <w:rFonts w:ascii="Arial" w:hAnsi="Arial" w:cs="Arial"/>
          <w:sz w:val="28"/>
          <w:szCs w:val="28"/>
          <w:lang w:val="ru-RU"/>
        </w:rPr>
        <w:t xml:space="preserve"> труд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="00735462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понимает </w:t>
      </w:r>
      <w:r w:rsidR="00735462" w:rsidRPr="00C9392B">
        <w:rPr>
          <w:rFonts w:ascii="Arial" w:hAnsi="Arial" w:cs="Arial"/>
          <w:sz w:val="28"/>
          <w:szCs w:val="28"/>
          <w:lang w:val="ru-RU"/>
        </w:rPr>
        <w:t>возможность работать продуктивно, получая за счет своего труда достойный доход, пользуясь охраной труда и социальной защитой для своих близких</w:t>
      </w:r>
      <w:r w:rsidR="00A95515" w:rsidRPr="00C9392B">
        <w:rPr>
          <w:rFonts w:ascii="Arial" w:hAnsi="Arial" w:cs="Arial"/>
          <w:sz w:val="28"/>
          <w:szCs w:val="28"/>
          <w:lang w:val="ru-RU"/>
        </w:rPr>
        <w:t xml:space="preserve">, что в конечном счете служит </w:t>
      </w:r>
      <w:r w:rsidR="00735462" w:rsidRPr="00C9392B">
        <w:rPr>
          <w:rFonts w:ascii="Arial" w:hAnsi="Arial" w:cs="Arial"/>
          <w:sz w:val="28"/>
          <w:szCs w:val="28"/>
          <w:lang w:val="ru-RU"/>
        </w:rPr>
        <w:t xml:space="preserve">сплоченности общества. Там, где достойный труд не обеспечен, люди сталкиваются с бедностью, неравенством, социальной напряженностью и открытыми конфликтами. </w:t>
      </w:r>
      <w:r w:rsidR="004E5569" w:rsidRPr="00C9392B">
        <w:rPr>
          <w:rFonts w:ascii="Arial" w:hAnsi="Arial" w:cs="Arial"/>
          <w:sz w:val="28"/>
          <w:szCs w:val="28"/>
          <w:lang w:val="ru-RU"/>
        </w:rPr>
        <w:t>Дискриминируемый, м</w:t>
      </w:r>
      <w:r w:rsidR="00A95515" w:rsidRPr="00C9392B">
        <w:rPr>
          <w:rFonts w:ascii="Arial" w:hAnsi="Arial" w:cs="Arial"/>
          <w:sz w:val="28"/>
          <w:szCs w:val="28"/>
          <w:lang w:val="ru-RU"/>
        </w:rPr>
        <w:t>алооплачиваемый, небезопасный т</w:t>
      </w:r>
      <w:r w:rsidR="00735462" w:rsidRPr="00C9392B">
        <w:rPr>
          <w:rFonts w:ascii="Arial" w:hAnsi="Arial" w:cs="Arial"/>
          <w:sz w:val="28"/>
          <w:szCs w:val="28"/>
          <w:lang w:val="ru-RU"/>
        </w:rPr>
        <w:t>руд не позволяет развиваться и раскрывать свой потенциал ни отдельной личности, ни всей экономике.</w:t>
      </w:r>
    </w:p>
    <w:p w14:paraId="57639CE6" w14:textId="52EDC42E" w:rsidR="007536DC" w:rsidRPr="00C9392B" w:rsidRDefault="00735462" w:rsidP="007354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С</w:t>
      </w:r>
      <w:r w:rsidR="008C3C87" w:rsidRPr="00C9392B">
        <w:rPr>
          <w:rFonts w:ascii="Arial" w:hAnsi="Arial" w:cs="Arial"/>
          <w:sz w:val="28"/>
          <w:szCs w:val="28"/>
          <w:lang w:val="ru-RU"/>
        </w:rPr>
        <w:t>трановы</w:t>
      </w:r>
      <w:r w:rsidRPr="00C9392B">
        <w:rPr>
          <w:rFonts w:ascii="Arial" w:hAnsi="Arial" w:cs="Arial"/>
          <w:sz w:val="28"/>
          <w:szCs w:val="28"/>
          <w:lang w:val="ru-RU"/>
        </w:rPr>
        <w:t>е</w:t>
      </w:r>
      <w:r w:rsidR="008C3C87" w:rsidRPr="00C9392B">
        <w:rPr>
          <w:rFonts w:ascii="Arial" w:hAnsi="Arial" w:cs="Arial"/>
          <w:sz w:val="28"/>
          <w:szCs w:val="28"/>
          <w:lang w:val="ru-RU"/>
        </w:rPr>
        <w:t xml:space="preserve"> программ</w:t>
      </w:r>
      <w:r w:rsidRPr="00C9392B">
        <w:rPr>
          <w:rFonts w:ascii="Arial" w:hAnsi="Arial" w:cs="Arial"/>
          <w:sz w:val="28"/>
          <w:szCs w:val="28"/>
          <w:lang w:val="ru-RU"/>
        </w:rPr>
        <w:t>ы</w:t>
      </w:r>
      <w:r w:rsidR="008C3C87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E74F60" w:rsidRPr="00C9392B">
        <w:rPr>
          <w:rFonts w:ascii="Arial" w:hAnsi="Arial" w:cs="Arial"/>
          <w:sz w:val="28"/>
          <w:szCs w:val="28"/>
          <w:lang w:val="ru-RU"/>
        </w:rPr>
        <w:t>достойного труда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, принятые в ряде государств, позволяют определить меры по </w:t>
      </w:r>
      <w:r w:rsidR="00E74F60" w:rsidRPr="00C9392B">
        <w:rPr>
          <w:rFonts w:ascii="Arial" w:hAnsi="Arial" w:cs="Arial"/>
          <w:sz w:val="28"/>
          <w:szCs w:val="28"/>
          <w:lang w:val="ru-RU"/>
        </w:rPr>
        <w:t>расширени</w:t>
      </w:r>
      <w:r w:rsidRPr="00C9392B">
        <w:rPr>
          <w:rFonts w:ascii="Arial" w:hAnsi="Arial" w:cs="Arial"/>
          <w:sz w:val="28"/>
          <w:szCs w:val="28"/>
          <w:lang w:val="ru-RU"/>
        </w:rPr>
        <w:t>ю</w:t>
      </w:r>
      <w:r w:rsidR="00E74F60" w:rsidRPr="00C9392B">
        <w:rPr>
          <w:rFonts w:ascii="Arial" w:hAnsi="Arial" w:cs="Arial"/>
          <w:sz w:val="28"/>
          <w:szCs w:val="28"/>
          <w:lang w:val="ru-RU"/>
        </w:rPr>
        <w:t xml:space="preserve"> возможностей для достойной занятости и создани</w:t>
      </w:r>
      <w:r w:rsidRPr="00C9392B">
        <w:rPr>
          <w:rFonts w:ascii="Arial" w:hAnsi="Arial" w:cs="Arial"/>
          <w:sz w:val="28"/>
          <w:szCs w:val="28"/>
          <w:lang w:val="ru-RU"/>
        </w:rPr>
        <w:t>я</w:t>
      </w:r>
      <w:r w:rsidR="00E74F60" w:rsidRPr="00C9392B">
        <w:rPr>
          <w:rFonts w:ascii="Arial" w:hAnsi="Arial" w:cs="Arial"/>
          <w:sz w:val="28"/>
          <w:szCs w:val="28"/>
          <w:lang w:val="ru-RU"/>
        </w:rPr>
        <w:t xml:space="preserve"> качественных рабочих мест, </w:t>
      </w:r>
      <w:r w:rsidR="007536DC" w:rsidRPr="00C9392B">
        <w:rPr>
          <w:rFonts w:ascii="Arial" w:hAnsi="Arial" w:cs="Arial"/>
          <w:sz w:val="28"/>
          <w:szCs w:val="28"/>
          <w:lang w:val="ru-RU"/>
        </w:rPr>
        <w:t xml:space="preserve">обеспечению надлежащих </w:t>
      </w:r>
      <w:r w:rsidR="00E74F60" w:rsidRPr="00C9392B">
        <w:rPr>
          <w:rFonts w:ascii="Arial" w:hAnsi="Arial" w:cs="Arial"/>
          <w:sz w:val="28"/>
          <w:szCs w:val="28"/>
          <w:lang w:val="ru-RU"/>
        </w:rPr>
        <w:t>услови</w:t>
      </w:r>
      <w:r w:rsidR="007536DC" w:rsidRPr="00C9392B">
        <w:rPr>
          <w:rFonts w:ascii="Arial" w:hAnsi="Arial" w:cs="Arial"/>
          <w:sz w:val="28"/>
          <w:szCs w:val="28"/>
          <w:lang w:val="ru-RU"/>
        </w:rPr>
        <w:t>й</w:t>
      </w:r>
      <w:r w:rsidR="00E74F60" w:rsidRPr="00C9392B">
        <w:rPr>
          <w:rFonts w:ascii="Arial" w:hAnsi="Arial" w:cs="Arial"/>
          <w:sz w:val="28"/>
          <w:szCs w:val="28"/>
          <w:lang w:val="ru-RU"/>
        </w:rPr>
        <w:t xml:space="preserve"> труда и социальн</w:t>
      </w:r>
      <w:r w:rsidR="007536DC" w:rsidRPr="00C9392B">
        <w:rPr>
          <w:rFonts w:ascii="Arial" w:hAnsi="Arial" w:cs="Arial"/>
          <w:sz w:val="28"/>
          <w:szCs w:val="28"/>
          <w:lang w:val="ru-RU"/>
        </w:rPr>
        <w:t>ого</w:t>
      </w:r>
      <w:r w:rsidR="00E74F60" w:rsidRPr="00C9392B">
        <w:rPr>
          <w:rFonts w:ascii="Arial" w:hAnsi="Arial" w:cs="Arial"/>
          <w:sz w:val="28"/>
          <w:szCs w:val="28"/>
          <w:lang w:val="ru-RU"/>
        </w:rPr>
        <w:t xml:space="preserve"> диалог</w:t>
      </w:r>
      <w:r w:rsidR="007536DC" w:rsidRPr="00C9392B">
        <w:rPr>
          <w:rFonts w:ascii="Arial" w:hAnsi="Arial" w:cs="Arial"/>
          <w:sz w:val="28"/>
          <w:szCs w:val="28"/>
          <w:lang w:val="ru-RU"/>
        </w:rPr>
        <w:t>а.</w:t>
      </w:r>
    </w:p>
    <w:p w14:paraId="7E3A864A" w14:textId="694E55DB" w:rsidR="00735462" w:rsidRPr="00C9392B" w:rsidRDefault="00735462" w:rsidP="007354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Федерация профсоюзов </w:t>
      </w:r>
      <w:r w:rsidR="007536DC" w:rsidRPr="00C9392B">
        <w:rPr>
          <w:rFonts w:ascii="Arial" w:hAnsi="Arial" w:cs="Arial"/>
          <w:sz w:val="28"/>
          <w:szCs w:val="28"/>
          <w:lang w:val="ru-RU"/>
        </w:rPr>
        <w:t>обращает внимание на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необходимост</w:t>
      </w:r>
      <w:r w:rsidR="007536DC" w:rsidRPr="00C9392B">
        <w:rPr>
          <w:rFonts w:ascii="Arial" w:hAnsi="Arial" w:cs="Arial"/>
          <w:sz w:val="28"/>
          <w:szCs w:val="28"/>
          <w:lang w:val="ru-RU"/>
        </w:rPr>
        <w:t>ь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разработки и принятия </w:t>
      </w:r>
      <w:r w:rsidR="007536DC" w:rsidRPr="00C9392B">
        <w:rPr>
          <w:rFonts w:ascii="Arial" w:hAnsi="Arial" w:cs="Arial"/>
          <w:sz w:val="28"/>
          <w:szCs w:val="28"/>
          <w:lang w:val="ru-RU"/>
        </w:rPr>
        <w:t>национально</w:t>
      </w:r>
      <w:r w:rsidR="004E5569" w:rsidRPr="00C9392B">
        <w:rPr>
          <w:rFonts w:ascii="Arial" w:hAnsi="Arial" w:cs="Arial"/>
          <w:sz w:val="28"/>
          <w:szCs w:val="28"/>
          <w:lang w:val="ru-RU"/>
        </w:rPr>
        <w:t>й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E5569" w:rsidRPr="00C9392B">
        <w:rPr>
          <w:rFonts w:ascii="Arial" w:hAnsi="Arial" w:cs="Arial"/>
          <w:sz w:val="28"/>
          <w:szCs w:val="28"/>
          <w:lang w:val="ru-RU"/>
        </w:rPr>
        <w:t>программы</w:t>
      </w:r>
      <w:r w:rsidR="00390BE4">
        <w:rPr>
          <w:rFonts w:ascii="Arial" w:hAnsi="Arial" w:cs="Arial"/>
          <w:sz w:val="28"/>
          <w:szCs w:val="28"/>
          <w:lang w:val="ru-RU"/>
        </w:rPr>
        <w:t xml:space="preserve"> достойного труда в Казахстане</w:t>
      </w:r>
      <w:r w:rsidRPr="00C9392B">
        <w:rPr>
          <w:rFonts w:ascii="Arial" w:hAnsi="Arial" w:cs="Arial"/>
          <w:sz w:val="28"/>
          <w:szCs w:val="28"/>
          <w:lang w:val="ru-RU"/>
        </w:rPr>
        <w:t>, охватывающе</w:t>
      </w:r>
      <w:r w:rsidR="004E5569" w:rsidRPr="00C9392B">
        <w:rPr>
          <w:rFonts w:ascii="Arial" w:hAnsi="Arial" w:cs="Arial"/>
          <w:sz w:val="28"/>
          <w:szCs w:val="28"/>
          <w:lang w:val="ru-RU"/>
        </w:rPr>
        <w:t>й</w:t>
      </w:r>
      <w:r w:rsidR="007536DC" w:rsidRPr="00C9392B">
        <w:rPr>
          <w:rFonts w:ascii="Arial" w:hAnsi="Arial" w:cs="Arial"/>
          <w:sz w:val="28"/>
          <w:szCs w:val="28"/>
          <w:lang w:val="ru-RU"/>
        </w:rPr>
        <w:t xml:space="preserve"> самый широкий спектр вопросов, касающихся обеспечения достойного труда и справедливых трудовых отношений.</w:t>
      </w:r>
    </w:p>
    <w:p w14:paraId="23141C3B" w14:textId="0834B18F" w:rsidR="00927FB1" w:rsidRPr="00C9392B" w:rsidRDefault="00390BE4" w:rsidP="007354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числе основных актуальных вопросов, которые находятся в повестке дня работы Федерации профсоюзов и могли бы войти в национальную программу достойного труда, можно отметить следующие направления</w:t>
      </w:r>
      <w:r w:rsidR="00927FB1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2A13E7B5" w14:textId="77777777" w:rsidR="000D2D24" w:rsidRPr="00C9392B" w:rsidRDefault="000D2D2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49D7F88A" w14:textId="08307711" w:rsidR="00170288" w:rsidRPr="00C9392B" w:rsidRDefault="007E7977" w:rsidP="003B48D6">
      <w:pPr>
        <w:pStyle w:val="a3"/>
        <w:numPr>
          <w:ilvl w:val="0"/>
          <w:numId w:val="1"/>
        </w:numPr>
        <w:tabs>
          <w:tab w:val="left" w:pos="1036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Достойная, справедливая оплата</w:t>
      </w:r>
      <w:r w:rsidR="00170288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труда</w:t>
      </w: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– залог стабильности, успешной экономики и благосостояния казахстанцев</w:t>
      </w:r>
      <w:r w:rsidR="003B48D6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.</w:t>
      </w:r>
    </w:p>
    <w:p w14:paraId="1C67499B" w14:textId="77777777" w:rsidR="003B48D6" w:rsidRPr="00C9392B" w:rsidRDefault="00051BF8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Комплекс экономических, социальных причин, в сочетании с невнятным, порою</w:t>
      </w:r>
      <w:r w:rsidR="00BE4739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безответственным отношением работодателей к выстраиванию адекватной, справедливой оценки труда привели к ситуации, характеризующейся низким уровнем заработной платы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 подавляющего большинства казахстанцев</w:t>
      </w:r>
      <w:r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2A6303A" w14:textId="3BE5932F" w:rsidR="00BE4739" w:rsidRPr="00C9392B" w:rsidRDefault="00051BF8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Заработная плата во многих сферах не обеспечивает насущные проблемы граждан. Требование о повышении заработной платы регулярно озвучивается работниками во</w:t>
      </w:r>
      <w:r w:rsidR="00BE4739" w:rsidRPr="00C9392B">
        <w:rPr>
          <w:rFonts w:ascii="Arial" w:hAnsi="Arial" w:cs="Arial"/>
          <w:sz w:val="28"/>
          <w:szCs w:val="28"/>
          <w:lang w:val="ru-RU"/>
        </w:rPr>
        <w:t xml:space="preserve"> время трудовых конфликтов.</w:t>
      </w:r>
      <w:r w:rsidR="000F2D1F" w:rsidRPr="00C9392B">
        <w:rPr>
          <w:rFonts w:ascii="Arial" w:hAnsi="Arial" w:cs="Arial"/>
          <w:sz w:val="28"/>
          <w:szCs w:val="28"/>
          <w:lang w:val="ru-RU"/>
        </w:rPr>
        <w:t xml:space="preserve"> Все острее обнажа</w:t>
      </w:r>
      <w:r w:rsidR="00370279" w:rsidRPr="00C9392B">
        <w:rPr>
          <w:rFonts w:ascii="Arial" w:hAnsi="Arial" w:cs="Arial"/>
          <w:sz w:val="28"/>
          <w:szCs w:val="28"/>
          <w:lang w:val="ru-RU"/>
        </w:rPr>
        <w:t>ю</w:t>
      </w:r>
      <w:r w:rsidR="000F2D1F" w:rsidRPr="00C9392B">
        <w:rPr>
          <w:rFonts w:ascii="Arial" w:hAnsi="Arial" w:cs="Arial"/>
          <w:sz w:val="28"/>
          <w:szCs w:val="28"/>
          <w:lang w:val="ru-RU"/>
        </w:rPr>
        <w:t>тся проблем</w:t>
      </w:r>
      <w:r w:rsidR="00370279" w:rsidRPr="00C9392B">
        <w:rPr>
          <w:rFonts w:ascii="Arial" w:hAnsi="Arial" w:cs="Arial"/>
          <w:sz w:val="28"/>
          <w:szCs w:val="28"/>
          <w:lang w:val="ru-RU"/>
        </w:rPr>
        <w:t>ы</w:t>
      </w:r>
      <w:r w:rsidR="000F2D1F" w:rsidRPr="00C9392B">
        <w:rPr>
          <w:rFonts w:ascii="Arial" w:hAnsi="Arial" w:cs="Arial"/>
          <w:sz w:val="28"/>
          <w:szCs w:val="28"/>
          <w:lang w:val="ru-RU"/>
        </w:rPr>
        <w:t xml:space="preserve"> в дифференциации размеров оплаты труда по категориям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 работников</w:t>
      </w:r>
      <w:r w:rsidR="000F2D1F" w:rsidRPr="00C9392B">
        <w:rPr>
          <w:rFonts w:ascii="Arial" w:hAnsi="Arial" w:cs="Arial"/>
          <w:sz w:val="28"/>
          <w:szCs w:val="28"/>
          <w:lang w:val="ru-RU"/>
        </w:rPr>
        <w:t xml:space="preserve"> и неспр</w:t>
      </w:r>
      <w:r w:rsidR="00370279" w:rsidRPr="00C9392B">
        <w:rPr>
          <w:rFonts w:ascii="Arial" w:hAnsi="Arial" w:cs="Arial"/>
          <w:sz w:val="28"/>
          <w:szCs w:val="28"/>
          <w:lang w:val="ru-RU"/>
        </w:rPr>
        <w:t>а</w:t>
      </w:r>
      <w:r w:rsidR="000F2D1F" w:rsidRPr="00C9392B">
        <w:rPr>
          <w:rFonts w:ascii="Arial" w:hAnsi="Arial" w:cs="Arial"/>
          <w:sz w:val="28"/>
          <w:szCs w:val="28"/>
          <w:lang w:val="ru-RU"/>
        </w:rPr>
        <w:t>ведливо</w:t>
      </w:r>
      <w:r w:rsidR="00370279" w:rsidRPr="00C9392B">
        <w:rPr>
          <w:rFonts w:ascii="Arial" w:hAnsi="Arial" w:cs="Arial"/>
          <w:sz w:val="28"/>
          <w:szCs w:val="28"/>
          <w:lang w:val="ru-RU"/>
        </w:rPr>
        <w:t>го распределения доходов.</w:t>
      </w:r>
    </w:p>
    <w:p w14:paraId="7B072739" w14:textId="1E5D113A" w:rsidR="00BE4739" w:rsidRPr="00C9392B" w:rsidRDefault="000F2D1F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370279" w:rsidRPr="00C9392B">
        <w:rPr>
          <w:rFonts w:ascii="Arial" w:hAnsi="Arial" w:cs="Arial"/>
          <w:sz w:val="28"/>
          <w:szCs w:val="28"/>
          <w:lang w:val="ru-RU"/>
        </w:rPr>
        <w:t>Мы считаем, что нужно последовательно повышать минимальную зар</w:t>
      </w:r>
      <w:r w:rsidR="004A37C7" w:rsidRPr="00C9392B">
        <w:rPr>
          <w:rFonts w:ascii="Arial" w:hAnsi="Arial" w:cs="Arial"/>
          <w:sz w:val="28"/>
          <w:szCs w:val="28"/>
          <w:lang w:val="ru-RU"/>
        </w:rPr>
        <w:t xml:space="preserve">аботную </w:t>
      </w:r>
      <w:r w:rsidR="00370279" w:rsidRPr="00C9392B">
        <w:rPr>
          <w:rFonts w:ascii="Arial" w:hAnsi="Arial" w:cs="Arial"/>
          <w:sz w:val="28"/>
          <w:szCs w:val="28"/>
          <w:lang w:val="ru-RU"/>
        </w:rPr>
        <w:t>плату</w:t>
      </w:r>
      <w:r w:rsidR="00BE2192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A37C7" w:rsidRPr="00C9392B">
        <w:rPr>
          <w:rFonts w:ascii="Arial" w:hAnsi="Arial" w:cs="Arial"/>
          <w:sz w:val="28"/>
          <w:szCs w:val="28"/>
          <w:lang w:val="ru-RU"/>
        </w:rPr>
        <w:t>(МЗП)</w:t>
      </w:r>
      <w:r w:rsidR="00370279" w:rsidRPr="00C9392B">
        <w:rPr>
          <w:rFonts w:ascii="Arial" w:hAnsi="Arial" w:cs="Arial"/>
          <w:sz w:val="28"/>
          <w:szCs w:val="28"/>
          <w:lang w:val="ru-RU"/>
        </w:rPr>
        <w:t xml:space="preserve"> и переходить на международные стандарты, согласно которым, МЗП должна быть не меньше половины от средней заработной платы, установленной в стране</w:t>
      </w:r>
      <w:r w:rsidR="00C2059F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B7FE952" w14:textId="4BBD3337" w:rsidR="00E331BF" w:rsidRPr="00C9392B" w:rsidRDefault="00370279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 этой связи Федерацией профсоюзов четко сформулирована позиция, выражающаяся</w:t>
      </w:r>
      <w:r w:rsidR="00265720" w:rsidRPr="00C9392B">
        <w:rPr>
          <w:rFonts w:ascii="Arial" w:hAnsi="Arial" w:cs="Arial"/>
          <w:sz w:val="28"/>
          <w:szCs w:val="28"/>
          <w:lang w:val="ru-RU"/>
        </w:rPr>
        <w:t xml:space="preserve"> в необходимости</w:t>
      </w:r>
      <w:r w:rsidRPr="00C9392B">
        <w:rPr>
          <w:rFonts w:ascii="Arial" w:hAnsi="Arial" w:cs="Arial"/>
          <w:sz w:val="28"/>
          <w:szCs w:val="28"/>
          <w:lang w:val="ru-RU"/>
        </w:rPr>
        <w:t>:</w:t>
      </w:r>
    </w:p>
    <w:p w14:paraId="5D61496C" w14:textId="4BF18DA3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lastRenderedPageBreak/>
        <w:t>ратификаци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конвенций Международной организации труда №131 «Об установлении минимальной заработной платы с особым уч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том развивающихся стран», №132 «Об оплачиваемых отпусках» и приведени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национального законодательства в соответствие с их нормами и положениями;</w:t>
      </w:r>
    </w:p>
    <w:p w14:paraId="784A95F0" w14:textId="129C7371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утверждени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методики определения минимального размера заработной платы и введени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я </w:t>
      </w:r>
      <w:r w:rsidRPr="00C9392B">
        <w:rPr>
          <w:rFonts w:ascii="Arial" w:hAnsi="Arial" w:cs="Arial"/>
          <w:sz w:val="28"/>
          <w:szCs w:val="28"/>
          <w:lang w:val="ru-RU"/>
        </w:rPr>
        <w:t>его ежегодной индексации на уровне не ниже роста инфляции</w:t>
      </w:r>
      <w:r w:rsidR="003B48D6" w:rsidRPr="00C9392B">
        <w:rPr>
          <w:rFonts w:ascii="Arial" w:hAnsi="Arial" w:cs="Arial"/>
          <w:sz w:val="28"/>
          <w:szCs w:val="28"/>
          <w:lang w:val="ru-RU"/>
        </w:rPr>
        <w:t>, с опережающим темпом по сравнению с ростом средней заработной платы</w:t>
      </w:r>
      <w:r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606712FE" w14:textId="447D7F6C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законодательно</w:t>
      </w:r>
      <w:r w:rsidR="00265720" w:rsidRPr="00C9392B">
        <w:rPr>
          <w:rFonts w:ascii="Arial" w:hAnsi="Arial" w:cs="Arial"/>
          <w:sz w:val="28"/>
          <w:szCs w:val="28"/>
          <w:lang w:val="ru-RU"/>
        </w:rPr>
        <w:t>го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закреплени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обязательной ежегодной индексации заработной платы на предприятии (в организации);</w:t>
      </w:r>
    </w:p>
    <w:p w14:paraId="6D508F62" w14:textId="74658DBE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расширени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законодательстве перечня государственных гарантий и стандартов системы оплаты труда;</w:t>
      </w:r>
    </w:p>
    <w:p w14:paraId="46999F22" w14:textId="2D4816FB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определени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законодательстве понятий «потребительский бюджет», «прожиточный минимум», «черта бедности» с утверждением (обновлением) методик их расч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та и регламентацией применения;</w:t>
      </w:r>
    </w:p>
    <w:p w14:paraId="0E7AB0FF" w14:textId="253E2E65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пересмотр</w:t>
      </w:r>
      <w:r w:rsidR="00265720" w:rsidRPr="00C9392B">
        <w:rPr>
          <w:rFonts w:ascii="Arial" w:hAnsi="Arial" w:cs="Arial"/>
          <w:sz w:val="28"/>
          <w:szCs w:val="28"/>
          <w:lang w:val="ru-RU"/>
        </w:rPr>
        <w:t>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 уч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том изменения социально-экономических условий состава и структуры потребительской корзины;</w:t>
      </w:r>
    </w:p>
    <w:p w14:paraId="13E4F1B8" w14:textId="106280C6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увеличени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доли основной заработной платы (должностных окладов, ставок) в структуре заработной платы работников;</w:t>
      </w:r>
    </w:p>
    <w:p w14:paraId="5119D378" w14:textId="26F274E9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недопущени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дискриминации в области оплаты труда между иностранными и отечественными работниками при выполнении аналогичных работ и одинаковой квалификации;</w:t>
      </w:r>
    </w:p>
    <w:p w14:paraId="66D28233" w14:textId="3247F215" w:rsidR="00E331BF" w:rsidRPr="00C9392B" w:rsidRDefault="00E331BF" w:rsidP="003B48D6">
      <w:pPr>
        <w:pStyle w:val="a3"/>
        <w:numPr>
          <w:ilvl w:val="0"/>
          <w:numId w:val="2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переход</w:t>
      </w:r>
      <w:r w:rsidR="00265720" w:rsidRPr="00C9392B">
        <w:rPr>
          <w:rFonts w:ascii="Arial" w:hAnsi="Arial" w:cs="Arial"/>
          <w:sz w:val="28"/>
          <w:szCs w:val="28"/>
          <w:lang w:val="ru-RU"/>
        </w:rPr>
        <w:t>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системе оплаты труда работников бюджетной сферы от базового должностного оклада к минимальному размеру заработной платы;</w:t>
      </w:r>
    </w:p>
    <w:p w14:paraId="34D9D60A" w14:textId="74AD80BF" w:rsidR="00E331BF" w:rsidRPr="00C9392B" w:rsidRDefault="00E331BF" w:rsidP="00A02ABB">
      <w:pPr>
        <w:pStyle w:val="a3"/>
        <w:numPr>
          <w:ilvl w:val="0"/>
          <w:numId w:val="2"/>
        </w:numPr>
        <w:tabs>
          <w:tab w:val="left" w:pos="121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включени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число получателей пособия на оздоровление к ежегодному трудовому отпуску в размере должностного оклада рабочих неквалифицированного труда, состоящих в штате государственных учреждений и каз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нных предприятий;</w:t>
      </w:r>
    </w:p>
    <w:p w14:paraId="23F50C9C" w14:textId="165AA68C" w:rsidR="00E331BF" w:rsidRPr="00C9392B" w:rsidRDefault="00E331BF" w:rsidP="00A02ABB">
      <w:pPr>
        <w:pStyle w:val="a3"/>
        <w:numPr>
          <w:ilvl w:val="0"/>
          <w:numId w:val="2"/>
        </w:numPr>
        <w:tabs>
          <w:tab w:val="left" w:pos="121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обязательно</w:t>
      </w:r>
      <w:r w:rsidR="00265720" w:rsidRPr="00C9392B">
        <w:rPr>
          <w:rFonts w:ascii="Arial" w:hAnsi="Arial" w:cs="Arial"/>
          <w:sz w:val="28"/>
          <w:szCs w:val="28"/>
          <w:lang w:val="ru-RU"/>
        </w:rPr>
        <w:t>го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согласовани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 профсоюзами решений работодателей по установлению (изменению) систем оплаты и нормирования труда на предприятиях (в организациях) в рамках отраслевых и региональных соглашений, коллективных договоров и актов работодателя;</w:t>
      </w:r>
    </w:p>
    <w:p w14:paraId="0AF18162" w14:textId="4A3A7D09" w:rsidR="00E331BF" w:rsidRPr="00C9392B" w:rsidRDefault="00E331BF" w:rsidP="00A02ABB">
      <w:pPr>
        <w:pStyle w:val="a3"/>
        <w:numPr>
          <w:ilvl w:val="0"/>
          <w:numId w:val="2"/>
        </w:numPr>
        <w:tabs>
          <w:tab w:val="left" w:pos="121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недопущени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снижения ранее установленных размеров заработной платы, социальных льгот и гарантий работникам при заключении (перезаключении) соглашений и коллективных договоров, внесении в них изменений и дополнений;</w:t>
      </w:r>
    </w:p>
    <w:p w14:paraId="1CE1E4E4" w14:textId="42A7BF5D" w:rsidR="00570F32" w:rsidRPr="00C9392B" w:rsidRDefault="00570F32" w:rsidP="00A02ABB">
      <w:pPr>
        <w:pStyle w:val="a3"/>
        <w:numPr>
          <w:ilvl w:val="0"/>
          <w:numId w:val="2"/>
        </w:numPr>
        <w:tabs>
          <w:tab w:val="left" w:pos="121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установления права работников на приостановление выполнения работ в случаях задержки выплаты заработной платы;</w:t>
      </w:r>
    </w:p>
    <w:p w14:paraId="605A7CB7" w14:textId="1BBB8FD1" w:rsidR="00E331BF" w:rsidRPr="00C9392B" w:rsidRDefault="00E331BF" w:rsidP="00A02ABB">
      <w:pPr>
        <w:pStyle w:val="a3"/>
        <w:numPr>
          <w:ilvl w:val="0"/>
          <w:numId w:val="2"/>
        </w:numPr>
        <w:tabs>
          <w:tab w:val="left" w:pos="121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повышени</w:t>
      </w:r>
      <w:r w:rsidR="00265720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роли коллективных договоров и соглашений в регулировании вопросов оплаты труда.</w:t>
      </w:r>
    </w:p>
    <w:p w14:paraId="2D7C8C3C" w14:textId="3C388F61" w:rsidR="00446B1D" w:rsidRPr="00C9392B" w:rsidRDefault="00446B1D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60E14C8F" w14:textId="3E42FF5D" w:rsidR="00927FB1" w:rsidRPr="00C9392B" w:rsidRDefault="00927FB1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4F1F8187" w14:textId="12ECF04A" w:rsidR="00170288" w:rsidRPr="00C9392B" w:rsidRDefault="00170288" w:rsidP="00A02ABB">
      <w:pPr>
        <w:pStyle w:val="a3"/>
        <w:numPr>
          <w:ilvl w:val="0"/>
          <w:numId w:val="1"/>
        </w:numPr>
        <w:tabs>
          <w:tab w:val="left" w:pos="1064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lastRenderedPageBreak/>
        <w:t>Безопасность и охрана труда</w:t>
      </w:r>
      <w:r w:rsidR="007E7977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являются наиважнейшим условием для сохранения жизни и здоровья граждан страны</w:t>
      </w:r>
      <w:r w:rsidR="00A02ABB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.</w:t>
      </w:r>
    </w:p>
    <w:p w14:paraId="20C38D76" w14:textId="48B22EA5" w:rsidR="004A37C7" w:rsidRPr="00C9392B" w:rsidRDefault="004A37C7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Одним из важнейших направлени</w:t>
      </w:r>
      <w:r w:rsidR="009364CE" w:rsidRPr="00C9392B">
        <w:rPr>
          <w:rFonts w:ascii="Arial" w:hAnsi="Arial" w:cs="Arial"/>
          <w:sz w:val="28"/>
          <w:szCs w:val="28"/>
          <w:lang w:val="ru-RU"/>
        </w:rPr>
        <w:t>й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деятельности Федерации профсоюзов является обеспечение безопасных условий труда для работников.</w:t>
      </w:r>
    </w:p>
    <w:p w14:paraId="59FCBDED" w14:textId="76B4389E" w:rsidR="00BE2192" w:rsidRPr="00C9392B" w:rsidRDefault="004A37C7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И в</w:t>
      </w:r>
      <w:r w:rsidR="00170288" w:rsidRPr="00C9392B">
        <w:rPr>
          <w:rFonts w:ascii="Arial" w:hAnsi="Arial" w:cs="Arial"/>
          <w:sz w:val="28"/>
          <w:szCs w:val="28"/>
          <w:lang w:val="ru-RU"/>
        </w:rPr>
        <w:t>опрос</w:t>
      </w:r>
      <w:r w:rsidRPr="00C9392B">
        <w:rPr>
          <w:rFonts w:ascii="Arial" w:hAnsi="Arial" w:cs="Arial"/>
          <w:sz w:val="28"/>
          <w:szCs w:val="28"/>
          <w:lang w:val="ru-RU"/>
        </w:rPr>
        <w:t>у</w:t>
      </w:r>
      <w:r w:rsidR="00170288" w:rsidRPr="00C9392B">
        <w:rPr>
          <w:rFonts w:ascii="Arial" w:hAnsi="Arial" w:cs="Arial"/>
          <w:sz w:val="28"/>
          <w:szCs w:val="28"/>
          <w:lang w:val="ru-RU"/>
        </w:rPr>
        <w:t xml:space="preserve"> обеспечения безопасного труда уделяется немало внимания. Разработанные и введенные в действи</w:t>
      </w:r>
      <w:r w:rsidR="00356F8A" w:rsidRPr="00C9392B">
        <w:rPr>
          <w:rFonts w:ascii="Arial" w:hAnsi="Arial" w:cs="Arial"/>
          <w:sz w:val="28"/>
          <w:szCs w:val="28"/>
          <w:lang w:val="ru-RU"/>
        </w:rPr>
        <w:t>е</w:t>
      </w:r>
      <w:r w:rsidR="00170288" w:rsidRPr="00C9392B">
        <w:rPr>
          <w:rFonts w:ascii="Arial" w:hAnsi="Arial" w:cs="Arial"/>
          <w:sz w:val="28"/>
          <w:szCs w:val="28"/>
          <w:lang w:val="ru-RU"/>
        </w:rPr>
        <w:t xml:space="preserve"> мер</w:t>
      </w:r>
      <w:r w:rsidR="00356F8A" w:rsidRPr="00C9392B">
        <w:rPr>
          <w:rFonts w:ascii="Arial" w:hAnsi="Arial" w:cs="Arial"/>
          <w:sz w:val="28"/>
          <w:szCs w:val="28"/>
          <w:lang w:val="ru-RU"/>
        </w:rPr>
        <w:t>ы</w:t>
      </w:r>
      <w:r w:rsidR="00170288" w:rsidRPr="00C9392B">
        <w:rPr>
          <w:rFonts w:ascii="Arial" w:hAnsi="Arial" w:cs="Arial"/>
          <w:sz w:val="28"/>
          <w:szCs w:val="28"/>
          <w:lang w:val="ru-RU"/>
        </w:rPr>
        <w:t xml:space="preserve"> на уровне государственного регулирования</w:t>
      </w:r>
      <w:r w:rsidR="00356F8A" w:rsidRPr="00C9392B">
        <w:rPr>
          <w:rFonts w:ascii="Arial" w:hAnsi="Arial" w:cs="Arial"/>
          <w:sz w:val="28"/>
          <w:szCs w:val="28"/>
          <w:lang w:val="ru-RU"/>
        </w:rPr>
        <w:t xml:space="preserve">, внедренные на уровне отраслей, предприятий мероприятия позволили остановить, а затем направить в сторону снижения сложившуюся за многолетний период негативную динамику по таким показателям, как количество несчастных случаев, производственных травм и профессиональных заболеваний. </w:t>
      </w:r>
    </w:p>
    <w:p w14:paraId="6F38CC70" w14:textId="7AED0CF1" w:rsidR="00BE2192" w:rsidRPr="00C9392B" w:rsidRDefault="00356F8A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Однако </w:t>
      </w:r>
      <w:r w:rsidR="009C3306" w:rsidRPr="00C9392B">
        <w:rPr>
          <w:rFonts w:ascii="Arial" w:hAnsi="Arial" w:cs="Arial"/>
          <w:sz w:val="28"/>
          <w:szCs w:val="28"/>
          <w:lang w:val="ru-RU"/>
        </w:rPr>
        <w:t xml:space="preserve">реалии сегодняшнего дня свидетельствуют о наличии </w:t>
      </w:r>
      <w:r w:rsidR="0010675F" w:rsidRPr="00C9392B">
        <w:rPr>
          <w:rFonts w:ascii="Arial" w:hAnsi="Arial" w:cs="Arial"/>
          <w:sz w:val="28"/>
          <w:szCs w:val="28"/>
          <w:lang w:val="ru-RU"/>
        </w:rPr>
        <w:t xml:space="preserve">целого комплекса нерешенных проблем: высокая доля сокрытия травм, низкая обеспеченность производимых работ материально-техническим обеспечением, крайне медленное продвижение модернизации производства, продолжающаяся печальная статистика групповых смертельных случаев, особенно в горнорудной отрасли. </w:t>
      </w:r>
    </w:p>
    <w:p w14:paraId="604B3B3F" w14:textId="500F1F83" w:rsidR="00170288" w:rsidRPr="00C9392B" w:rsidRDefault="0010675F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До сих пор остаются нерешенными проблемные вопросы по справедливому возмещению вреда здоровью, причиненного работникам вследствие несчастного случая.</w:t>
      </w:r>
    </w:p>
    <w:p w14:paraId="0643E890" w14:textId="54A386F1" w:rsidR="0010675F" w:rsidRPr="00C9392B" w:rsidRDefault="009364CE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 этом направлении п</w:t>
      </w:r>
      <w:r w:rsidR="0010675F" w:rsidRPr="00C9392B">
        <w:rPr>
          <w:rFonts w:ascii="Arial" w:hAnsi="Arial" w:cs="Arial"/>
          <w:sz w:val="28"/>
          <w:szCs w:val="28"/>
          <w:lang w:val="ru-RU"/>
        </w:rPr>
        <w:t xml:space="preserve">редложения 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Федерации </w:t>
      </w:r>
      <w:r w:rsidR="0010675F" w:rsidRPr="00C9392B">
        <w:rPr>
          <w:rFonts w:ascii="Arial" w:hAnsi="Arial" w:cs="Arial"/>
          <w:sz w:val="28"/>
          <w:szCs w:val="28"/>
          <w:lang w:val="ru-RU"/>
        </w:rPr>
        <w:t>профсоюз</w:t>
      </w:r>
      <w:r w:rsidRPr="00C9392B">
        <w:rPr>
          <w:rFonts w:ascii="Arial" w:hAnsi="Arial" w:cs="Arial"/>
          <w:sz w:val="28"/>
          <w:szCs w:val="28"/>
          <w:lang w:val="ru-RU"/>
        </w:rPr>
        <w:t>ов</w:t>
      </w:r>
      <w:r w:rsidR="0010675F" w:rsidRPr="00C9392B">
        <w:rPr>
          <w:rFonts w:ascii="Arial" w:hAnsi="Arial" w:cs="Arial"/>
          <w:sz w:val="28"/>
          <w:szCs w:val="28"/>
          <w:lang w:val="ru-RU"/>
        </w:rPr>
        <w:t xml:space="preserve"> заключаются в </w:t>
      </w:r>
      <w:r w:rsidR="006045F1" w:rsidRPr="00C9392B">
        <w:rPr>
          <w:rFonts w:ascii="Arial" w:hAnsi="Arial" w:cs="Arial"/>
          <w:sz w:val="28"/>
          <w:szCs w:val="28"/>
          <w:lang w:val="ru-RU"/>
        </w:rPr>
        <w:t>необходимости</w:t>
      </w:r>
      <w:r w:rsidR="0010675F" w:rsidRPr="00C9392B">
        <w:rPr>
          <w:rFonts w:ascii="Arial" w:hAnsi="Arial" w:cs="Arial"/>
          <w:sz w:val="28"/>
          <w:szCs w:val="28"/>
          <w:lang w:val="ru-RU"/>
        </w:rPr>
        <w:t>:</w:t>
      </w:r>
    </w:p>
    <w:p w14:paraId="12491DE8" w14:textId="383D3435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повышения статуса и полномочий технических инспекторов по охране</w:t>
      </w:r>
      <w:r w:rsidR="004A37C7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труда, материального и морального стимулирования их </w:t>
      </w:r>
      <w:r w:rsidR="001A4659" w:rsidRPr="00C9392B">
        <w:rPr>
          <w:rFonts w:ascii="Arial" w:hAnsi="Arial" w:cs="Arial"/>
          <w:sz w:val="28"/>
          <w:szCs w:val="28"/>
          <w:lang w:val="ru-RU"/>
        </w:rPr>
        <w:t>деятельности</w:t>
      </w:r>
      <w:r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11F844DE" w14:textId="0C977E06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введения в Трудовой кодекс нормы о создании </w:t>
      </w:r>
      <w:r w:rsidR="001A4659" w:rsidRPr="00C9392B">
        <w:rPr>
          <w:rFonts w:ascii="Arial" w:hAnsi="Arial" w:cs="Arial"/>
          <w:sz w:val="28"/>
          <w:szCs w:val="28"/>
          <w:lang w:val="ru-RU"/>
        </w:rPr>
        <w:t>п</w:t>
      </w:r>
      <w:r w:rsidRPr="00C9392B">
        <w:rPr>
          <w:rFonts w:ascii="Arial" w:hAnsi="Arial" w:cs="Arial"/>
          <w:sz w:val="28"/>
          <w:szCs w:val="28"/>
          <w:lang w:val="ru-RU"/>
        </w:rPr>
        <w:t>роизводственных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советов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по безопасности и охране труда в качестве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обязательно</w:t>
      </w:r>
      <w:r w:rsidR="001A4659" w:rsidRPr="00C9392B">
        <w:rPr>
          <w:rFonts w:ascii="Arial" w:hAnsi="Arial" w:cs="Arial"/>
          <w:sz w:val="28"/>
          <w:szCs w:val="28"/>
          <w:lang w:val="ru-RU"/>
        </w:rPr>
        <w:t>й нормы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для 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всех промышленных предприятий, особенно при тяжелых, вредных и опасных условиях труда, а также </w:t>
      </w:r>
      <w:r w:rsidRPr="00C9392B">
        <w:rPr>
          <w:rFonts w:ascii="Arial" w:hAnsi="Arial" w:cs="Arial"/>
          <w:sz w:val="28"/>
          <w:szCs w:val="28"/>
          <w:lang w:val="ru-RU"/>
        </w:rPr>
        <w:t>с внесением в качестве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обязательного </w:t>
      </w:r>
      <w:r w:rsidR="001A4659" w:rsidRPr="00C9392B">
        <w:rPr>
          <w:rFonts w:ascii="Arial" w:hAnsi="Arial" w:cs="Arial"/>
          <w:sz w:val="28"/>
          <w:szCs w:val="28"/>
          <w:lang w:val="ru-RU"/>
        </w:rPr>
        <w:t>содержания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 соглашени</w:t>
      </w:r>
      <w:r w:rsidR="001A4659" w:rsidRPr="00C9392B">
        <w:rPr>
          <w:rFonts w:ascii="Arial" w:hAnsi="Arial" w:cs="Arial"/>
          <w:sz w:val="28"/>
          <w:szCs w:val="28"/>
          <w:lang w:val="ru-RU"/>
        </w:rPr>
        <w:t>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социального партнерства</w:t>
      </w:r>
      <w:r w:rsidR="001A4659" w:rsidRPr="00C9392B">
        <w:rPr>
          <w:rFonts w:ascii="Arial" w:hAnsi="Arial" w:cs="Arial"/>
          <w:sz w:val="28"/>
          <w:szCs w:val="28"/>
          <w:lang w:val="ru-RU"/>
        </w:rPr>
        <w:t>,</w:t>
      </w:r>
      <w:r w:rsidR="004A37C7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коллективн</w:t>
      </w:r>
      <w:r w:rsidR="001A4659" w:rsidRPr="00C9392B">
        <w:rPr>
          <w:rFonts w:ascii="Arial" w:hAnsi="Arial" w:cs="Arial"/>
          <w:sz w:val="28"/>
          <w:szCs w:val="28"/>
          <w:lang w:val="ru-RU"/>
        </w:rPr>
        <w:t>ые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договор</w:t>
      </w:r>
      <w:r w:rsidR="001A4659" w:rsidRPr="00C9392B">
        <w:rPr>
          <w:rFonts w:ascii="Arial" w:hAnsi="Arial" w:cs="Arial"/>
          <w:sz w:val="28"/>
          <w:szCs w:val="28"/>
          <w:lang w:val="ru-RU"/>
        </w:rPr>
        <w:t>ы</w:t>
      </w:r>
      <w:r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7C76C06D" w14:textId="58C68F4E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расширения полномочий производственных советов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по безопасности и охране труда</w:t>
      </w:r>
      <w:r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57235F1F" w14:textId="236ECCDE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организации совместного проведения проверок по формату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«государственный инспектор труда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C9392B">
        <w:rPr>
          <w:rFonts w:ascii="Arial" w:hAnsi="Arial" w:cs="Arial"/>
          <w:sz w:val="28"/>
          <w:szCs w:val="28"/>
          <w:lang w:val="ru-RU"/>
        </w:rPr>
        <w:t>технический инспектор по охране</w:t>
      </w:r>
      <w:r w:rsidR="004A37C7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труда»;</w:t>
      </w:r>
    </w:p>
    <w:p w14:paraId="625967A4" w14:textId="5F790885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закрепления порядка составления санитарно- эпидемиологических</w:t>
      </w:r>
      <w:r w:rsidR="004A37C7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характеристик при установлении степени утраты профессиональной</w:t>
      </w:r>
      <w:r w:rsidR="001A4659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C9392B">
        <w:rPr>
          <w:rFonts w:ascii="Arial" w:hAnsi="Arial" w:cs="Arial"/>
          <w:sz w:val="28"/>
          <w:szCs w:val="28"/>
          <w:lang w:val="ru-RU"/>
        </w:rPr>
        <w:t>трудоспособности;</w:t>
      </w:r>
    </w:p>
    <w:p w14:paraId="48A8804E" w14:textId="0E30413C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внедрения механизма регистрации и учета микротравм и микроповреждений на рабочем месте, а также применения их в качестве показателя производственного травматизма;</w:t>
      </w:r>
    </w:p>
    <w:p w14:paraId="0C401B43" w14:textId="42EF913A" w:rsidR="006045F1" w:rsidRPr="00C9392B" w:rsidRDefault="006045F1" w:rsidP="001A4659">
      <w:pPr>
        <w:pStyle w:val="a3"/>
        <w:numPr>
          <w:ilvl w:val="0"/>
          <w:numId w:val="3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исключения </w:t>
      </w:r>
      <w:r w:rsidR="001A4659" w:rsidRPr="00C9392B">
        <w:rPr>
          <w:rFonts w:ascii="Arial" w:hAnsi="Arial" w:cs="Arial"/>
          <w:sz w:val="28"/>
          <w:szCs w:val="28"/>
          <w:lang w:val="ru-RU"/>
        </w:rPr>
        <w:t>смешанной ответственности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работника при расследовании несчастного случая</w:t>
      </w:r>
      <w:r w:rsidR="00B539DE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4C40100" w14:textId="3EE6FFDA" w:rsidR="00CB454F" w:rsidRPr="00C9392B" w:rsidRDefault="00446B1D" w:rsidP="00B539DE">
      <w:pPr>
        <w:pStyle w:val="a3"/>
        <w:numPr>
          <w:ilvl w:val="0"/>
          <w:numId w:val="1"/>
        </w:numPr>
        <w:tabs>
          <w:tab w:val="left" w:pos="1036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lastRenderedPageBreak/>
        <w:t>Ожидания</w:t>
      </w:r>
      <w:r w:rsidR="00E93365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работников, занятых в тяжелых, вредных и опасных условиях труда на пересмотр пенсионной системы</w:t>
      </w:r>
      <w:r w:rsidR="00B539DE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,</w:t>
      </w:r>
      <w:r w:rsidR="00E93365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заслуживают принятия оптимальных, справедливых решений</w:t>
      </w:r>
      <w:r w:rsidR="00B539DE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.</w:t>
      </w:r>
    </w:p>
    <w:p w14:paraId="1D383A98" w14:textId="4E7D79FC" w:rsidR="00CB454F" w:rsidRPr="00C9392B" w:rsidRDefault="00060BA0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Федерация профсоюзов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неизменно стоит на позиции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снижения пенсионного</w:t>
      </w:r>
      <w:r w:rsidR="00446B1D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возраста для работников, занятых на тяжелых работах, работах с</w:t>
      </w:r>
      <w:r w:rsidR="00A2735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sz w:val="28"/>
          <w:szCs w:val="28"/>
          <w:lang w:val="ru-RU"/>
        </w:rPr>
        <w:t xml:space="preserve">вредными и опасными условиями труда, и </w:t>
      </w:r>
      <w:r w:rsidR="00446B1D" w:rsidRPr="00C9392B">
        <w:rPr>
          <w:rFonts w:ascii="Arial" w:hAnsi="Arial" w:cs="Arial"/>
          <w:sz w:val="28"/>
          <w:szCs w:val="28"/>
          <w:lang w:val="ru-RU"/>
        </w:rPr>
        <w:t xml:space="preserve">пересмотра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размера</w:t>
      </w:r>
      <w:r w:rsidR="00A2735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накоплений для заключения договора пенсионного</w:t>
      </w:r>
      <w:r w:rsidR="00446B1D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аннуитета с последующим достойным уровнем пенсионных</w:t>
      </w:r>
      <w:r w:rsidR="00446B1D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sz w:val="28"/>
          <w:szCs w:val="28"/>
          <w:lang w:val="ru-RU"/>
        </w:rPr>
        <w:t>выплат.</w:t>
      </w:r>
    </w:p>
    <w:p w14:paraId="57099D52" w14:textId="62CEA288" w:rsidR="002F3230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F3230" w:rsidRPr="00C9392B">
        <w:rPr>
          <w:rFonts w:ascii="Arial" w:hAnsi="Arial" w:cs="Arial"/>
          <w:sz w:val="28"/>
          <w:szCs w:val="28"/>
          <w:lang w:val="ru-RU"/>
        </w:rPr>
        <w:t>Национальны</w:t>
      </w:r>
      <w:r w:rsidR="00DE7F48" w:rsidRPr="00C9392B">
        <w:rPr>
          <w:rFonts w:ascii="Arial" w:hAnsi="Arial" w:cs="Arial"/>
          <w:sz w:val="28"/>
          <w:szCs w:val="28"/>
          <w:lang w:val="ru-RU"/>
        </w:rPr>
        <w:t>м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центр</w:t>
      </w:r>
      <w:r w:rsidR="00DE7F48" w:rsidRPr="00C9392B">
        <w:rPr>
          <w:rFonts w:ascii="Arial" w:hAnsi="Arial" w:cs="Arial"/>
          <w:sz w:val="28"/>
          <w:szCs w:val="28"/>
          <w:lang w:val="ru-RU"/>
        </w:rPr>
        <w:t>ом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гигиены труда и профессиональных заболеваний</w:t>
      </w:r>
      <w:r w:rsidR="00DE7F48" w:rsidRPr="00C9392B">
        <w:rPr>
          <w:rFonts w:ascii="Arial" w:hAnsi="Arial" w:cs="Arial"/>
          <w:sz w:val="28"/>
          <w:szCs w:val="28"/>
          <w:lang w:val="ru-RU"/>
        </w:rPr>
        <w:t xml:space="preserve"> совместно с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департамент</w:t>
      </w:r>
      <w:r w:rsidR="00DE7F48" w:rsidRPr="00C9392B">
        <w:rPr>
          <w:rFonts w:ascii="Arial" w:hAnsi="Arial" w:cs="Arial"/>
          <w:sz w:val="28"/>
          <w:szCs w:val="28"/>
          <w:lang w:val="ru-RU"/>
        </w:rPr>
        <w:t>ом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Госсанэпиднадзора Карагандинской области были произведены необходимые научные исследования труда шахтеров, по результатам которых в 2002 </w:t>
      </w:r>
      <w:r w:rsidR="00060BA0" w:rsidRPr="00C9392B">
        <w:rPr>
          <w:rFonts w:ascii="Arial" w:hAnsi="Arial" w:cs="Arial"/>
          <w:sz w:val="28"/>
          <w:szCs w:val="28"/>
          <w:lang w:val="ru-RU"/>
        </w:rPr>
        <w:br/>
      </w:r>
      <w:r w:rsidR="002F3230" w:rsidRPr="00C9392B">
        <w:rPr>
          <w:rFonts w:ascii="Arial" w:hAnsi="Arial" w:cs="Arial"/>
          <w:sz w:val="28"/>
          <w:szCs w:val="28"/>
          <w:lang w:val="ru-RU"/>
        </w:rPr>
        <w:t>и 2006 годах были даны заключения о том, что работникам подземных профессий в угольных шахтах необходимо снизить уровень пенсионного возраста до 50 лет.</w:t>
      </w:r>
      <w:r w:rsidR="00CE4AC3" w:rsidRPr="00C9392B">
        <w:rPr>
          <w:rFonts w:ascii="Arial" w:hAnsi="Arial" w:cs="Arial"/>
          <w:sz w:val="28"/>
          <w:szCs w:val="28"/>
          <w:lang w:val="ru-RU"/>
        </w:rPr>
        <w:t xml:space="preserve"> Исследования позволили обнаружить, что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E4AC3" w:rsidRPr="00C9392B">
        <w:rPr>
          <w:rFonts w:ascii="Arial" w:hAnsi="Arial" w:cs="Arial"/>
          <w:sz w:val="28"/>
          <w:szCs w:val="28"/>
          <w:lang w:val="ru-RU"/>
        </w:rPr>
        <w:t>показатели по вредным производственным факторам в подземных условиях работы превышают предельно допустимые значения в некоторых случаях более, чем в 100 раз</w:t>
      </w:r>
      <w:r w:rsidR="00060BA0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1CFEE733" w14:textId="43C51863" w:rsidR="00DE7F48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DE7F48" w:rsidRPr="00C9392B">
        <w:rPr>
          <w:rFonts w:ascii="Arial" w:hAnsi="Arial" w:cs="Arial"/>
          <w:sz w:val="28"/>
          <w:szCs w:val="28"/>
          <w:lang w:val="ru-RU"/>
        </w:rPr>
        <w:t>Следует учитывать также присутствие внешних факторов, имеющих определенное влияние на рынок труда и ситуацию по травматизму и профессиональным заболеваниям:</w:t>
      </w:r>
    </w:p>
    <w:p w14:paraId="79F85894" w14:textId="6F3629D8" w:rsidR="00DE7F48" w:rsidRPr="00C9392B" w:rsidRDefault="00DE7F48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наличие оттока квалифицированных кадров в соседние государства, пенсионная система которых обеспечивает более ранний выход на пенсию</w:t>
      </w:r>
      <w:r w:rsidR="00446B1D"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476B29CA" w14:textId="021B1CF4" w:rsidR="00DE7F48" w:rsidRPr="00C9392B" w:rsidRDefault="00DE7F48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проблема необеспеченности рабочими местами молодежи, напрямую связанная с </w:t>
      </w:r>
      <w:r w:rsidR="00060BA0" w:rsidRPr="00C9392B">
        <w:rPr>
          <w:rFonts w:ascii="Arial" w:hAnsi="Arial" w:cs="Arial"/>
          <w:sz w:val="28"/>
          <w:szCs w:val="28"/>
          <w:lang w:val="ru-RU"/>
        </w:rPr>
        <w:t>указанными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вопрос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ами</w:t>
      </w:r>
      <w:r w:rsidR="00446B1D"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752F0651" w14:textId="61B2B5C9" w:rsidR="00DE7F48" w:rsidRPr="00C9392B" w:rsidRDefault="00DE7F48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влияние возраста работников на эффективность выполняемой работы и производительность труда</w:t>
      </w:r>
      <w:r w:rsidR="00446B1D" w:rsidRPr="00C9392B">
        <w:rPr>
          <w:rFonts w:ascii="Arial" w:hAnsi="Arial" w:cs="Arial"/>
          <w:sz w:val="28"/>
          <w:szCs w:val="28"/>
          <w:lang w:val="ru-RU"/>
        </w:rPr>
        <w:t>;</w:t>
      </w:r>
    </w:p>
    <w:p w14:paraId="28124CC2" w14:textId="5B5D1C90" w:rsidR="00DE7F48" w:rsidRPr="00C9392B" w:rsidRDefault="00DE7F48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преобладание количества работников старше 50 лет в статистике несчастных случаев</w:t>
      </w:r>
      <w:r w:rsidR="00446B1D" w:rsidRPr="00C9392B">
        <w:rPr>
          <w:rFonts w:ascii="Arial" w:hAnsi="Arial" w:cs="Arial"/>
          <w:sz w:val="28"/>
          <w:szCs w:val="28"/>
          <w:lang w:val="ru-RU"/>
        </w:rPr>
        <w:t>;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28DF8F3" w14:textId="722B0AC4" w:rsidR="00172405" w:rsidRPr="00C9392B" w:rsidRDefault="00DE7F48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значительное количество лиц, утративших профессиональную трудоспособность вследствие приобретенных заболеваний</w:t>
      </w:r>
      <w:r w:rsidR="00172405" w:rsidRPr="00C9392B">
        <w:rPr>
          <w:rFonts w:ascii="Arial" w:hAnsi="Arial" w:cs="Arial"/>
          <w:sz w:val="28"/>
          <w:szCs w:val="28"/>
          <w:lang w:val="ru-RU"/>
        </w:rPr>
        <w:t xml:space="preserve"> и производственных травм.</w:t>
      </w:r>
    </w:p>
    <w:p w14:paraId="078187EC" w14:textId="382D2BED" w:rsidR="00172405" w:rsidRPr="00C9392B" w:rsidRDefault="00172405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Необходимо отметить, что предлагаемые правительством </w:t>
      </w:r>
      <w:r w:rsidR="00C96D35" w:rsidRPr="00C9392B">
        <w:rPr>
          <w:rFonts w:ascii="Arial" w:hAnsi="Arial" w:cs="Arial"/>
          <w:sz w:val="28"/>
          <w:szCs w:val="28"/>
          <w:lang w:val="ru-RU"/>
        </w:rPr>
        <w:t>варианты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досрочного выхода на пенсию по аннуитетному договору </w:t>
      </w:r>
      <w:r w:rsidR="00C96D35" w:rsidRPr="00C9392B">
        <w:rPr>
          <w:rFonts w:ascii="Arial" w:hAnsi="Arial" w:cs="Arial"/>
          <w:sz w:val="28"/>
          <w:szCs w:val="28"/>
          <w:lang w:val="ru-RU"/>
        </w:rPr>
        <w:t>оказались не</w:t>
      </w:r>
      <w:r w:rsidR="00CE4AC3" w:rsidRPr="00C9392B">
        <w:rPr>
          <w:rFonts w:ascii="Arial" w:hAnsi="Arial" w:cs="Arial"/>
          <w:sz w:val="28"/>
          <w:szCs w:val="28"/>
          <w:lang w:val="ru-RU"/>
        </w:rPr>
        <w:t>во</w:t>
      </w:r>
      <w:r w:rsidR="00C96D35" w:rsidRPr="00C9392B">
        <w:rPr>
          <w:rFonts w:ascii="Arial" w:hAnsi="Arial" w:cs="Arial"/>
          <w:sz w:val="28"/>
          <w:szCs w:val="28"/>
          <w:lang w:val="ru-RU"/>
        </w:rPr>
        <w:t>стребован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н</w:t>
      </w:r>
      <w:r w:rsidR="00C96D35" w:rsidRPr="00C9392B">
        <w:rPr>
          <w:rFonts w:ascii="Arial" w:hAnsi="Arial" w:cs="Arial"/>
          <w:sz w:val="28"/>
          <w:szCs w:val="28"/>
          <w:lang w:val="ru-RU"/>
        </w:rPr>
        <w:t>ы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ми</w:t>
      </w:r>
      <w:r w:rsidR="00C96D35" w:rsidRPr="00C9392B">
        <w:rPr>
          <w:rFonts w:ascii="Arial" w:hAnsi="Arial" w:cs="Arial"/>
          <w:sz w:val="28"/>
          <w:szCs w:val="28"/>
          <w:lang w:val="ru-RU"/>
        </w:rPr>
        <w:t xml:space="preserve"> в силу </w:t>
      </w:r>
      <w:r w:rsidR="00CE4AC3" w:rsidRPr="00C9392B">
        <w:rPr>
          <w:rFonts w:ascii="Arial" w:hAnsi="Arial" w:cs="Arial"/>
          <w:sz w:val="28"/>
          <w:szCs w:val="28"/>
          <w:lang w:val="ru-RU"/>
        </w:rPr>
        <w:t>невозможности достижения необходимых размеров накоплений.</w:t>
      </w:r>
    </w:p>
    <w:p w14:paraId="28107A05" w14:textId="2FA17912" w:rsidR="002F3230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CE4AC3" w:rsidRPr="00C9392B">
        <w:rPr>
          <w:rFonts w:ascii="Arial" w:hAnsi="Arial" w:cs="Arial"/>
          <w:sz w:val="28"/>
          <w:szCs w:val="28"/>
          <w:lang w:val="ru-RU"/>
        </w:rPr>
        <w:t>П</w:t>
      </w:r>
      <w:r w:rsidR="002F3230" w:rsidRPr="00C9392B">
        <w:rPr>
          <w:rFonts w:ascii="Arial" w:hAnsi="Arial" w:cs="Arial"/>
          <w:sz w:val="28"/>
          <w:szCs w:val="28"/>
          <w:lang w:val="ru-RU"/>
        </w:rPr>
        <w:t xml:space="preserve">озиция 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п</w:t>
      </w:r>
      <w:r w:rsidR="002F3230" w:rsidRPr="00C9392B">
        <w:rPr>
          <w:rFonts w:ascii="Arial" w:hAnsi="Arial" w:cs="Arial"/>
          <w:sz w:val="28"/>
          <w:szCs w:val="28"/>
          <w:lang w:val="ru-RU"/>
        </w:rPr>
        <w:t>равительства по обсуждаемой теме базируется лишь на необходимости сокращения затрат бюджета, при этом без внимания остаются обязательства по улучшению жизни граждан, удовлетворению справедливых требований граждан.</w:t>
      </w:r>
    </w:p>
    <w:p w14:paraId="1B25C931" w14:textId="227A61A1" w:rsidR="002F3230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F3230" w:rsidRPr="00C9392B">
        <w:rPr>
          <w:rFonts w:ascii="Arial" w:hAnsi="Arial" w:cs="Arial"/>
          <w:sz w:val="28"/>
          <w:szCs w:val="28"/>
          <w:lang w:val="ru-RU"/>
        </w:rPr>
        <w:t>Также не учитываются рациональные аспекты, сопутствующие при введении предполагаемых изменений в пенсионном обеспечении.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3A41932" w14:textId="2207F384" w:rsidR="002F3230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F3230" w:rsidRPr="00C9392B">
        <w:rPr>
          <w:rFonts w:ascii="Arial" w:hAnsi="Arial" w:cs="Arial"/>
          <w:sz w:val="28"/>
          <w:szCs w:val="28"/>
          <w:lang w:val="ru-RU"/>
        </w:rPr>
        <w:t>Определенные выгоды могут заключаться в уменьшении затрат</w:t>
      </w:r>
      <w:r w:rsidR="00060BA0" w:rsidRPr="00C9392B">
        <w:rPr>
          <w:rFonts w:ascii="Arial" w:hAnsi="Arial" w:cs="Arial"/>
          <w:sz w:val="28"/>
          <w:szCs w:val="28"/>
          <w:lang w:val="ru-RU"/>
        </w:rPr>
        <w:t>:</w:t>
      </w:r>
    </w:p>
    <w:p w14:paraId="19675614" w14:textId="02E5AAD0" w:rsidR="002F3230" w:rsidRPr="00C9392B" w:rsidRDefault="002F3230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lastRenderedPageBreak/>
        <w:t>по исполнению программ занятости, в т.ч. по безработице среди молодежи</w:t>
      </w:r>
      <w:r w:rsidR="00446B1D" w:rsidRPr="00C9392B">
        <w:rPr>
          <w:rFonts w:ascii="Arial" w:hAnsi="Arial" w:cs="Arial"/>
          <w:sz w:val="28"/>
          <w:szCs w:val="28"/>
          <w:lang w:val="ru-RU"/>
        </w:rPr>
        <w:t>;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C5DF89C" w14:textId="25660B68" w:rsidR="002F3230" w:rsidRPr="00C9392B" w:rsidRDefault="002F3230" w:rsidP="00060BA0">
      <w:pPr>
        <w:pStyle w:val="a3"/>
        <w:numPr>
          <w:ilvl w:val="0"/>
          <w:numId w:val="4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на возмещение вреда здоровью, т.к. при более раннем уходе на пенсию статистика по количеству получателей установленных выплат будет иной.</w:t>
      </w:r>
    </w:p>
    <w:p w14:paraId="46FE449A" w14:textId="56D06554" w:rsidR="002F3230" w:rsidRPr="00C9392B" w:rsidRDefault="003B48D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F3230" w:rsidRPr="00C9392B">
        <w:rPr>
          <w:rFonts w:ascii="Arial" w:hAnsi="Arial" w:cs="Arial"/>
          <w:sz w:val="28"/>
          <w:szCs w:val="28"/>
          <w:lang w:val="ru-RU"/>
        </w:rPr>
        <w:t>Положительное решение затянувшегося злободневного вопроса по снижению пенсионного возраста, несомненно, будет способствовать росту доверия к государству, снижению социальной напряженности в регионах</w:t>
      </w:r>
      <w:r w:rsidR="00A2735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F3230" w:rsidRPr="00C9392B">
        <w:rPr>
          <w:rFonts w:ascii="Arial" w:hAnsi="Arial" w:cs="Arial"/>
          <w:sz w:val="28"/>
          <w:szCs w:val="28"/>
          <w:lang w:val="ru-RU"/>
        </w:rPr>
        <w:t>и однозначно вызовет положительную оценку общества.</w:t>
      </w:r>
    </w:p>
    <w:p w14:paraId="4AD2BB05" w14:textId="77777777" w:rsidR="002F3230" w:rsidRPr="00C9392B" w:rsidRDefault="002F3230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78F87C42" w14:textId="327845C1" w:rsidR="00CB454F" w:rsidRPr="00C9392B" w:rsidRDefault="00E93365" w:rsidP="003B48D6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4.</w:t>
      </w:r>
      <w:r w:rsidR="00060BA0" w:rsidRPr="00C9392B">
        <w:rPr>
          <w:rFonts w:ascii="Arial" w:hAnsi="Arial" w:cs="Arial"/>
          <w:i/>
          <w:iCs/>
          <w:sz w:val="28"/>
          <w:szCs w:val="28"/>
          <w:lang w:val="ru-RU"/>
        </w:rPr>
        <w:t> </w:t>
      </w:r>
      <w:r w:rsidR="006A37A9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Совершенствование</w:t>
      </w:r>
      <w:r w:rsidR="00CB454F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системы</w:t>
      </w:r>
      <w:r w:rsidR="006A37A9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CB454F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социального партнерства</w:t>
      </w:r>
      <w:r w:rsidR="006A37A9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и развитие производственной демократии</w:t>
      </w: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456191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продиктовано требованиями современных реалий</w:t>
      </w:r>
      <w:r w:rsidR="00060BA0"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.</w:t>
      </w:r>
    </w:p>
    <w:p w14:paraId="6B7E24AA" w14:textId="0E9CF2A0" w:rsidR="00AA5BFA" w:rsidRPr="00C9392B" w:rsidRDefault="00766B8E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Социальное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рство</w:t>
      </w:r>
      <w:r w:rsidR="00AA5BFA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232A34" w:rsidRPr="00C9392B">
        <w:rPr>
          <w:rFonts w:ascii="Arial" w:hAnsi="Arial" w:cs="Arial"/>
          <w:sz w:val="28"/>
          <w:szCs w:val="28"/>
          <w:lang w:val="ru-RU"/>
        </w:rPr>
        <w:t xml:space="preserve">призвано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регулировать обширный</w:t>
      </w:r>
      <w:r w:rsidR="00232A34" w:rsidRPr="00C9392B">
        <w:rPr>
          <w:rFonts w:ascii="Arial" w:hAnsi="Arial" w:cs="Arial"/>
          <w:sz w:val="28"/>
          <w:szCs w:val="28"/>
          <w:lang w:val="ru-RU"/>
        </w:rPr>
        <w:t xml:space="preserve"> круг вопросов по трудовым, социально-экономическим отношениям</w:t>
      </w:r>
      <w:r w:rsidR="00AA5BFA" w:rsidRPr="00C9392B">
        <w:rPr>
          <w:rFonts w:ascii="Arial" w:hAnsi="Arial" w:cs="Arial"/>
          <w:sz w:val="28"/>
          <w:szCs w:val="28"/>
          <w:lang w:val="ru-RU"/>
        </w:rPr>
        <w:t>.</w:t>
      </w:r>
      <w:r w:rsidR="00A2735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56191" w:rsidRPr="00C9392B">
        <w:rPr>
          <w:rFonts w:ascii="Arial" w:hAnsi="Arial" w:cs="Arial"/>
          <w:sz w:val="28"/>
          <w:szCs w:val="28"/>
          <w:lang w:val="ru-RU"/>
        </w:rPr>
        <w:t xml:space="preserve">Всемерное использование возможностей социального партнерства </w:t>
      </w:r>
      <w:r w:rsidR="00A27356" w:rsidRPr="00C9392B">
        <w:rPr>
          <w:rFonts w:ascii="Arial" w:hAnsi="Arial" w:cs="Arial"/>
          <w:sz w:val="28"/>
          <w:szCs w:val="28"/>
          <w:lang w:val="ru-RU"/>
        </w:rPr>
        <w:t xml:space="preserve">предоставляет широкие возможности влияния на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развити</w:t>
      </w:r>
      <w:r w:rsidR="00A27356" w:rsidRPr="00C9392B">
        <w:rPr>
          <w:rFonts w:ascii="Arial" w:hAnsi="Arial" w:cs="Arial"/>
          <w:sz w:val="28"/>
          <w:szCs w:val="28"/>
          <w:lang w:val="ru-RU"/>
        </w:rPr>
        <w:t>е</w:t>
      </w:r>
      <w:r w:rsidR="00456191" w:rsidRPr="00C9392B">
        <w:rPr>
          <w:rFonts w:ascii="Arial" w:hAnsi="Arial" w:cs="Arial"/>
          <w:sz w:val="28"/>
          <w:szCs w:val="28"/>
          <w:lang w:val="ru-RU"/>
        </w:rPr>
        <w:t xml:space="preserve"> общества в целом.</w:t>
      </w:r>
    </w:p>
    <w:p w14:paraId="2B128E68" w14:textId="11F01ACB" w:rsidR="00456191" w:rsidRPr="00C9392B" w:rsidRDefault="00A2735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Поиск решений по н</w:t>
      </w:r>
      <w:r w:rsidR="00456191" w:rsidRPr="00C9392B">
        <w:rPr>
          <w:rFonts w:ascii="Arial" w:hAnsi="Arial" w:cs="Arial"/>
          <w:sz w:val="28"/>
          <w:szCs w:val="28"/>
          <w:lang w:val="ru-RU"/>
        </w:rPr>
        <w:t>аходящ</w:t>
      </w:r>
      <w:r w:rsidRPr="00C9392B">
        <w:rPr>
          <w:rFonts w:ascii="Arial" w:hAnsi="Arial" w:cs="Arial"/>
          <w:sz w:val="28"/>
          <w:szCs w:val="28"/>
          <w:lang w:val="ru-RU"/>
        </w:rPr>
        <w:t>ему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ся с</w:t>
      </w:r>
      <w:r w:rsidR="00766B8E" w:rsidRPr="00C9392B">
        <w:rPr>
          <w:rFonts w:ascii="Arial" w:hAnsi="Arial" w:cs="Arial"/>
          <w:sz w:val="28"/>
          <w:szCs w:val="28"/>
          <w:lang w:val="ru-RU"/>
        </w:rPr>
        <w:t>егодня в центре внимания глобальной повестки вопрос</w:t>
      </w:r>
      <w:r w:rsidRPr="00C9392B">
        <w:rPr>
          <w:rFonts w:ascii="Arial" w:hAnsi="Arial" w:cs="Arial"/>
          <w:sz w:val="28"/>
          <w:szCs w:val="28"/>
          <w:lang w:val="ru-RU"/>
        </w:rPr>
        <w:t>а</w:t>
      </w:r>
      <w:r w:rsidR="00766B8E" w:rsidRPr="00C9392B">
        <w:rPr>
          <w:rFonts w:ascii="Arial" w:hAnsi="Arial" w:cs="Arial"/>
          <w:sz w:val="28"/>
          <w:szCs w:val="28"/>
          <w:lang w:val="ru-RU"/>
        </w:rPr>
        <w:t xml:space="preserve"> реализации Нового общественного договора</w:t>
      </w:r>
      <w:r w:rsidR="00456191" w:rsidRPr="00C9392B">
        <w:rPr>
          <w:rFonts w:ascii="Arial" w:hAnsi="Arial" w:cs="Arial"/>
          <w:sz w:val="28"/>
          <w:szCs w:val="28"/>
          <w:lang w:val="ru-RU"/>
        </w:rPr>
        <w:t xml:space="preserve">, </w:t>
      </w:r>
      <w:r w:rsidR="00584B3D" w:rsidRPr="00C9392B">
        <w:rPr>
          <w:rFonts w:ascii="Arial" w:hAnsi="Arial" w:cs="Arial"/>
          <w:sz w:val="28"/>
          <w:szCs w:val="28"/>
          <w:lang w:val="ru-RU"/>
        </w:rPr>
        <w:t>что</w:t>
      </w:r>
      <w:r w:rsidR="00456191" w:rsidRPr="00C9392B">
        <w:rPr>
          <w:rFonts w:ascii="Arial" w:hAnsi="Arial" w:cs="Arial"/>
          <w:sz w:val="28"/>
          <w:szCs w:val="28"/>
          <w:lang w:val="ru-RU"/>
        </w:rPr>
        <w:t xml:space="preserve"> неизменно озвучивается</w:t>
      </w:r>
      <w:r w:rsidR="00AA5BFA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в</w:t>
      </w:r>
      <w:r w:rsidR="00463512" w:rsidRPr="00C9392B">
        <w:rPr>
          <w:rFonts w:ascii="Arial" w:hAnsi="Arial" w:cs="Arial"/>
          <w:sz w:val="28"/>
          <w:szCs w:val="28"/>
          <w:lang w:val="ru-RU"/>
        </w:rPr>
        <w:t xml:space="preserve"> выступлениях Главы государства</w:t>
      </w:r>
      <w:r w:rsidR="00456191" w:rsidRPr="00C9392B">
        <w:rPr>
          <w:rFonts w:ascii="Arial" w:hAnsi="Arial" w:cs="Arial"/>
          <w:sz w:val="28"/>
          <w:szCs w:val="28"/>
          <w:lang w:val="ru-RU"/>
        </w:rPr>
        <w:t>,</w:t>
      </w:r>
      <w:r w:rsidR="00463512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является</w:t>
      </w:r>
      <w:r w:rsidR="00463512" w:rsidRPr="00C9392B">
        <w:rPr>
          <w:rFonts w:ascii="Arial" w:hAnsi="Arial" w:cs="Arial"/>
          <w:sz w:val="28"/>
          <w:szCs w:val="28"/>
          <w:lang w:val="ru-RU"/>
        </w:rPr>
        <w:t xml:space="preserve"> непременн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ым</w:t>
      </w:r>
      <w:r w:rsidR="00463512" w:rsidRPr="00C9392B">
        <w:rPr>
          <w:rFonts w:ascii="Arial" w:hAnsi="Arial" w:cs="Arial"/>
          <w:sz w:val="28"/>
          <w:szCs w:val="28"/>
          <w:lang w:val="ru-RU"/>
        </w:rPr>
        <w:t xml:space="preserve"> услови</w:t>
      </w:r>
      <w:r w:rsidR="00456191" w:rsidRPr="00C9392B">
        <w:rPr>
          <w:rFonts w:ascii="Arial" w:hAnsi="Arial" w:cs="Arial"/>
          <w:sz w:val="28"/>
          <w:szCs w:val="28"/>
          <w:lang w:val="ru-RU"/>
        </w:rPr>
        <w:t>ем</w:t>
      </w:r>
      <w:r w:rsidR="00463512" w:rsidRPr="00C9392B">
        <w:rPr>
          <w:rFonts w:ascii="Arial" w:hAnsi="Arial" w:cs="Arial"/>
          <w:sz w:val="28"/>
          <w:szCs w:val="28"/>
          <w:lang w:val="ru-RU"/>
        </w:rPr>
        <w:t xml:space="preserve"> для построения справедливых общественных отношений.</w:t>
      </w:r>
      <w:r w:rsidR="003B48D6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456191" w:rsidRPr="00C9392B">
        <w:rPr>
          <w:rFonts w:ascii="Arial" w:hAnsi="Arial" w:cs="Arial"/>
          <w:sz w:val="28"/>
          <w:szCs w:val="28"/>
          <w:lang w:val="ru-RU"/>
        </w:rPr>
        <w:t>Современное общество нуждается в новых концепциях построения взаимоотношений между государством, работодателями и работниками.</w:t>
      </w:r>
    </w:p>
    <w:p w14:paraId="3CDD0FF2" w14:textId="36148EFC" w:rsidR="00A348D8" w:rsidRPr="00C9392B" w:rsidRDefault="00A348D8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Очевидно, что реализация принципов социального партнерства, как части общественных отношений, потребует участия в таком процессе всех общественных институтов, бизнеса, власти.</w:t>
      </w:r>
    </w:p>
    <w:p w14:paraId="62DDDB52" w14:textId="5232E53A" w:rsidR="00766B8E" w:rsidRPr="00C9392B" w:rsidRDefault="00A27356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 выстраивании взаимоотношений с социальными 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рами профсоюз выполняет роль локомотива на основе принципов равноправного сотрудничества, взаимного уважения и доверия.</w:t>
      </w:r>
    </w:p>
    <w:p w14:paraId="149DC56E" w14:textId="1FD8850A" w:rsidR="00766B8E" w:rsidRPr="00C9392B" w:rsidRDefault="00766B8E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Для повышения эффективности социального 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рства Федерация</w:t>
      </w:r>
      <w:r w:rsidR="00AF1F96" w:rsidRPr="00C9392B">
        <w:rPr>
          <w:rFonts w:ascii="Arial" w:hAnsi="Arial" w:cs="Arial"/>
          <w:sz w:val="28"/>
          <w:szCs w:val="28"/>
          <w:lang w:val="ru-RU"/>
        </w:rPr>
        <w:t xml:space="preserve"> профсоюзов </w:t>
      </w:r>
      <w:r w:rsidRPr="00C9392B">
        <w:rPr>
          <w:rFonts w:ascii="Arial" w:hAnsi="Arial" w:cs="Arial"/>
          <w:sz w:val="28"/>
          <w:szCs w:val="28"/>
          <w:lang w:val="ru-RU"/>
        </w:rPr>
        <w:t>будет добиваться осуществления качественной правоприменительной практики действующего законодательства, а также продвигать системные меры по укреплению позиций и роли профсоюзов в следующих направлениях:</w:t>
      </w:r>
    </w:p>
    <w:p w14:paraId="714CBFF9" w14:textId="03022A7D" w:rsidR="00766B8E" w:rsidRPr="00C9392B" w:rsidRDefault="00A27356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- </w:t>
      </w:r>
      <w:r w:rsidR="00766B8E" w:rsidRPr="00C9392B">
        <w:rPr>
          <w:rFonts w:ascii="Arial" w:hAnsi="Arial" w:cs="Arial"/>
          <w:sz w:val="28"/>
          <w:szCs w:val="28"/>
          <w:lang w:val="ru-RU"/>
        </w:rPr>
        <w:t>ратификация конвенций Международной организации труда</w:t>
      </w:r>
      <w:r w:rsidR="00060BA0"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766B8E" w:rsidRPr="00C9392B">
        <w:rPr>
          <w:rFonts w:ascii="Arial" w:hAnsi="Arial" w:cs="Arial"/>
          <w:sz w:val="28"/>
          <w:szCs w:val="28"/>
          <w:lang w:val="ru-RU"/>
        </w:rPr>
        <w:t>№154 «О содействии коллективным переговорам»</w:t>
      </w:r>
      <w:r w:rsidR="00060BA0" w:rsidRPr="00C9392B">
        <w:rPr>
          <w:rFonts w:ascii="Arial" w:hAnsi="Arial" w:cs="Arial"/>
          <w:sz w:val="28"/>
          <w:szCs w:val="28"/>
          <w:lang w:val="ru-RU"/>
        </w:rPr>
        <w:t xml:space="preserve">, </w:t>
      </w:r>
      <w:r w:rsidR="00060BA0" w:rsidRPr="00C9392B">
        <w:rPr>
          <w:rFonts w:ascii="Arial" w:hAnsi="Arial" w:cs="Arial"/>
          <w:sz w:val="28"/>
          <w:szCs w:val="28"/>
          <w:lang w:val="ru-RU"/>
        </w:rPr>
        <w:br/>
      </w:r>
      <w:r w:rsidR="00766B8E" w:rsidRPr="00C9392B">
        <w:rPr>
          <w:rFonts w:ascii="Arial" w:hAnsi="Arial" w:cs="Arial"/>
          <w:sz w:val="28"/>
          <w:szCs w:val="28"/>
          <w:lang w:val="ru-RU"/>
        </w:rPr>
        <w:t>№160 «О статистике труда»</w:t>
      </w:r>
      <w:r w:rsidR="00060BA0" w:rsidRPr="00C9392B">
        <w:rPr>
          <w:rFonts w:ascii="Arial" w:hAnsi="Arial" w:cs="Arial"/>
          <w:sz w:val="28"/>
          <w:szCs w:val="28"/>
          <w:lang w:val="ru-RU"/>
        </w:rPr>
        <w:t xml:space="preserve">, </w:t>
      </w:r>
      <w:r w:rsidR="00766B8E" w:rsidRPr="00C9392B">
        <w:rPr>
          <w:rFonts w:ascii="Arial" w:hAnsi="Arial" w:cs="Arial"/>
          <w:sz w:val="28"/>
          <w:szCs w:val="28"/>
          <w:lang w:val="ru-RU"/>
        </w:rPr>
        <w:t>№168 «О содействии занятости и защите от безработицы» и приведение национального законодательства в соответствие с их нормами и положениями;</w:t>
      </w:r>
    </w:p>
    <w:p w14:paraId="286DB682" w14:textId="6C5D9DBB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расширение сферы применения социального 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рства для решения задач по повышению благосостояния населения, снижению неравенства в обществе, развитию экономики и поддержке занятости, формированию гражданского общества;</w:t>
      </w:r>
    </w:p>
    <w:p w14:paraId="13FF673B" w14:textId="63018192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lastRenderedPageBreak/>
        <w:t>повышение статуса и эффективности работы Республиканской тр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хсторонней комиссии по социальному 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рству и регулированию социальных и трудовых отношений, отраслевых, региональных тр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хсторонних комиссий, а также усиление взаимодействия между ними;</w:t>
      </w:r>
    </w:p>
    <w:p w14:paraId="4827F948" w14:textId="3A820E7B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ужесточение ответственности за нарушение требований законодательства по заключению генерального, отраслевых, региональных соглашений и коллективных договоров;</w:t>
      </w:r>
    </w:p>
    <w:p w14:paraId="4093177F" w14:textId="01BD9F8D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рассмотрение тр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хсторонними комиссиями по социальному партн</w:t>
      </w:r>
      <w:r w:rsidR="003B48D6" w:rsidRPr="00C9392B">
        <w:rPr>
          <w:rFonts w:ascii="Arial" w:hAnsi="Arial" w:cs="Arial"/>
          <w:sz w:val="28"/>
          <w:szCs w:val="28"/>
          <w:lang w:val="ru-RU"/>
        </w:rPr>
        <w:t>е</w:t>
      </w:r>
      <w:r w:rsidRPr="00C9392B">
        <w:rPr>
          <w:rFonts w:ascii="Arial" w:hAnsi="Arial" w:cs="Arial"/>
          <w:sz w:val="28"/>
          <w:szCs w:val="28"/>
          <w:lang w:val="ru-RU"/>
        </w:rPr>
        <w:t>рству и регулированию социальных и трудовых отношений вопросов выполнения обязательств сторон соглашений и коллективных договоров;</w:t>
      </w:r>
    </w:p>
    <w:p w14:paraId="65F942E5" w14:textId="7B36C84A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закрепление институционального участия республиканских объединений профсоюзов и их членских организаций в разработке и экспертизе проектов нормативных правовых актов, затрагивающих трудовые и социально-экономические права и интересы работников, а также при принятии представительными и исполнительными органами государственной власти решений по вопросам регулирования трудовых отношений, отношений, непосредственно связанных с трудовыми, социально-экономических отношений, по формированию и реализации социально-экономической политики государства;</w:t>
      </w:r>
    </w:p>
    <w:p w14:paraId="26882A47" w14:textId="35CF84CD" w:rsidR="00766B8E" w:rsidRPr="00C9392B" w:rsidRDefault="00766B8E" w:rsidP="00060BA0">
      <w:pPr>
        <w:pStyle w:val="a3"/>
        <w:numPr>
          <w:ilvl w:val="0"/>
          <w:numId w:val="5"/>
        </w:numPr>
        <w:tabs>
          <w:tab w:val="left" w:pos="106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развитие института двустороннего социального диалога</w:t>
      </w:r>
      <w:r w:rsidR="00060BA0" w:rsidRPr="00C9392B">
        <w:rPr>
          <w:rFonts w:ascii="Arial" w:hAnsi="Arial" w:cs="Arial"/>
          <w:sz w:val="28"/>
          <w:szCs w:val="28"/>
          <w:lang w:val="ru-RU"/>
        </w:rPr>
        <w:t>.</w:t>
      </w:r>
    </w:p>
    <w:p w14:paraId="693D8B20" w14:textId="0B0F8A97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Важным видится необходимость формирова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ния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един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ой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позиции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на роль социального партнерства со стороны всех субъектов трудовых отношений, а также </w:t>
      </w:r>
      <w:r w:rsidR="00060BA0" w:rsidRPr="00C9392B">
        <w:rPr>
          <w:rFonts w:ascii="Arial" w:hAnsi="Arial" w:cs="Arial"/>
          <w:sz w:val="28"/>
          <w:szCs w:val="28"/>
          <w:lang w:val="ru-RU"/>
        </w:rPr>
        <w:t>расширения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взаимовыгодно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го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сотрудничеств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а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труда и капитала </w:t>
      </w:r>
      <w:r w:rsidR="00060BA0" w:rsidRPr="00C9392B">
        <w:rPr>
          <w:rFonts w:ascii="Arial" w:hAnsi="Arial" w:cs="Arial"/>
          <w:sz w:val="28"/>
          <w:szCs w:val="28"/>
          <w:lang w:val="ru-RU"/>
        </w:rPr>
        <w:t>с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возве</w:t>
      </w:r>
      <w:r w:rsidR="00060BA0" w:rsidRPr="00C9392B">
        <w:rPr>
          <w:rFonts w:ascii="Arial" w:hAnsi="Arial" w:cs="Arial"/>
          <w:sz w:val="28"/>
          <w:szCs w:val="28"/>
          <w:lang w:val="ru-RU"/>
        </w:rPr>
        <w:t>дением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работника в ранг полноправного партнера.</w:t>
      </w:r>
    </w:p>
    <w:p w14:paraId="790F3B8A" w14:textId="2CFCC794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Наряду с предложениями по совершенствованию системы оплаты труда, обеспечению безопасных условий труда, усилению роли </w:t>
      </w:r>
      <w:r w:rsidR="00A47A55" w:rsidRPr="00C9392B">
        <w:rPr>
          <w:rFonts w:ascii="Arial" w:hAnsi="Arial" w:cs="Arial"/>
          <w:sz w:val="28"/>
          <w:szCs w:val="28"/>
          <w:lang w:val="ru-RU"/>
        </w:rPr>
        <w:t xml:space="preserve">профсоюзов как 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представителей работников, </w:t>
      </w:r>
      <w:r w:rsidR="001127EB" w:rsidRPr="00C9392B">
        <w:rPr>
          <w:rFonts w:ascii="Arial" w:hAnsi="Arial" w:cs="Arial"/>
          <w:sz w:val="28"/>
          <w:szCs w:val="28"/>
          <w:lang w:val="ru-RU"/>
        </w:rPr>
        <w:t>Федерация профсоюзов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выступае</w:t>
      </w:r>
      <w:r w:rsidR="001127EB" w:rsidRPr="00C9392B">
        <w:rPr>
          <w:rFonts w:ascii="Arial" w:hAnsi="Arial" w:cs="Arial"/>
          <w:sz w:val="28"/>
          <w:szCs w:val="28"/>
          <w:lang w:val="ru-RU"/>
        </w:rPr>
        <w:t>т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 инициативой реального обеспечения возможностей работников на участие в управлении производством.</w:t>
      </w:r>
    </w:p>
    <w:p w14:paraId="586C1312" w14:textId="77777777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Неэффективность отчужденности работников от процессов управления предприятием давно усвоена большинством развитых стран, где в той или иной форме происходит или уже произошел переход от авторитарного управления производством к производственной демократии.</w:t>
      </w:r>
    </w:p>
    <w:p w14:paraId="45246FC8" w14:textId="77777777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 настоящее время пока рано говорить о каких бы то ни было эффективных примерах участия работников в управлении организацией в нашей стране.</w:t>
      </w:r>
    </w:p>
    <w:p w14:paraId="21E1281F" w14:textId="77777777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С одной стороны, государство не уделяет данной проблематике должного внимания, о чем свидетельствует практически полное отсутствие правовой регламентации рассматриваемых отношений, а с другой – работодатели любое проявление активности коллектива работников рассматривают как нарушение права собственности, </w:t>
      </w:r>
      <w:r w:rsidRPr="00C9392B">
        <w:rPr>
          <w:rFonts w:ascii="Arial" w:hAnsi="Arial" w:cs="Arial"/>
          <w:sz w:val="28"/>
          <w:szCs w:val="28"/>
          <w:lang w:val="ru-RU"/>
        </w:rPr>
        <w:lastRenderedPageBreak/>
        <w:t>вмешательство в хозяйственную деятельность и несоблюдение коммерческой тайны.</w:t>
      </w:r>
    </w:p>
    <w:p w14:paraId="55CCE648" w14:textId="77777777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Вместе с тем множество примеров из мирового опыта свидетельствует о выгодах приобщения работников в орбиту процессов управления. По примеру производственных советов возможно создание органов по контролю качества, по подбору и обучению персонала, по развитию рационализаторства и наставничества и т.п.</w:t>
      </w:r>
    </w:p>
    <w:p w14:paraId="30AB3AC3" w14:textId="22A7DFFF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Польза идеи заключается не только в развитии стимулов к производительному труду, но и </w:t>
      </w:r>
      <w:r w:rsidR="00584B3D" w:rsidRPr="00C9392B">
        <w:rPr>
          <w:rFonts w:ascii="Arial" w:hAnsi="Arial" w:cs="Arial"/>
          <w:sz w:val="28"/>
          <w:szCs w:val="28"/>
          <w:lang w:val="ru-RU"/>
        </w:rPr>
        <w:t>в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осознании работниками себя равноправными членами общества, мнение которых учитывается не только работодателем, но и государством в целом. В этом смысле производственная демократия может рассматриваться как продолжение процессов демократизации общества в целом.</w:t>
      </w:r>
    </w:p>
    <w:p w14:paraId="212C26BF" w14:textId="788130F5" w:rsidR="004B43D3" w:rsidRPr="00C9392B" w:rsidRDefault="004B43D3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Таким образом, развитие уже сложившихся систем участия работников в управлении производством и поощрение социальных партнеров к созданию новых сможет ускорить процессы реформирования экономики, ослабить социальную напряженность и противостояние, наличие которых зачастую не позволяет добиться ожидаемых результатов.</w:t>
      </w:r>
    </w:p>
    <w:p w14:paraId="0F40300D" w14:textId="0131C975" w:rsidR="001127EB" w:rsidRPr="00C9392B" w:rsidRDefault="001127EB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1954DB67" w14:textId="3DD4A35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5.</w:t>
      </w:r>
      <w:r w:rsidRPr="00C9392B">
        <w:rPr>
          <w:rFonts w:ascii="Arial" w:hAnsi="Arial" w:cs="Arial"/>
          <w:i/>
          <w:iCs/>
          <w:sz w:val="28"/>
          <w:szCs w:val="28"/>
          <w:lang w:val="ru-RU"/>
        </w:rPr>
        <w:t> </w:t>
      </w:r>
      <w:r w:rsidRPr="00C9392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Профсоюзы и работники возлагают большие надежды на проводимые реформы в стране, главным образом, в политической системе.</w:t>
      </w:r>
    </w:p>
    <w:p w14:paraId="6E0A39B6" w14:textId="0410EA43" w:rsidR="001127EB" w:rsidRPr="00C9392B" w:rsidRDefault="001127EB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В этой связи Федерация профсоюзов в ходе электоральной кампании в Мажилис и маслихаты обозначила для своих кандидатов – профсоюзных лидеров 15 конкретных шагов для построения Социального государства в интересах людей и, в первую очередь, Человека Труда.</w:t>
      </w:r>
    </w:p>
    <w:p w14:paraId="65094B4D" w14:textId="2AC19D44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1. Минимальный размер заработной платы (МРЗП) 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должен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соответствовать международным стандартам, то есть 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повыситься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не менее чем в два раза.</w:t>
      </w:r>
    </w:p>
    <w:p w14:paraId="309AAFA0" w14:textId="3395F27B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Для работников, получающих зарплату в размере МРЗП, </w:t>
      </w:r>
      <w:r w:rsidR="00B02185" w:rsidRPr="00C9392B">
        <w:rPr>
          <w:rFonts w:ascii="Arial" w:hAnsi="Arial" w:cs="Arial"/>
          <w:sz w:val="28"/>
          <w:szCs w:val="28"/>
          <w:lang w:val="ru-RU"/>
        </w:rPr>
        <w:t>должен быть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отменен индивидуальный подоходный налог, как было и раньше, после чего этот вычет завуалировали фиксированной ставкой от минимального расчетного показателя, чтобы «наполнить» бюджет за счет трудовых доходов, а не сверхприбылей олигархов.</w:t>
      </w:r>
    </w:p>
    <w:p w14:paraId="5BAAAD7D" w14:textId="5EA187D3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2. 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Должен быть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законодательно ограничен разрыв между заработной платой высокооплачиваемых и низкооплачиваемых работников предприятий и организаций всех форм собственности в размере не более чем в десять раз, а то и ниже.</w:t>
      </w:r>
    </w:p>
    <w:p w14:paraId="3DCE7C56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Это позволит сократить колоссальную диспропорцию в распределении трудовых доходов, снизить численность работающих бедных и повысить уровень оплаты труда трудящихся с низкими зарплатами.</w:t>
      </w:r>
    </w:p>
    <w:p w14:paraId="3584C69C" w14:textId="4DA1B2F3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3. 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Должен быть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создан законодательный механизм, обеспечивающий ежегодную индексацию размера заработной платы не ниже уровня инфляции для низкооплачиваемых работников.</w:t>
      </w:r>
    </w:p>
    <w:p w14:paraId="41C42092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Уже сейчас в некоторых коллективных договорах на предприятиях реального сектора предусмотрены нормы по ежегодной индексации заработной платы, и именно там, где действуют сильные профсоюзы. Но надо идти дальше, чтобы такое обязательство работодателей было предусмотрено на законодательном уровне.</w:t>
      </w:r>
    </w:p>
    <w:p w14:paraId="1C2248F9" w14:textId="33ACA6D5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4. 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 обязать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работодателя выплачивать работнику честную зарплату за восьмичасовой рабочий день без учета переработок, сверхурочных и совмещения должностей.</w:t>
      </w:r>
    </w:p>
    <w:p w14:paraId="6A563A51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Оплата за честный труд должна обеспечивать достойный доход для работника и его семьи, а переработки, сверхурочные и дополнительная нагрузка могут применяться исключительно с его согласия и не должны являться вынужденной мерой, на которую идут из-за низкой зарплаты.</w:t>
      </w:r>
    </w:p>
    <w:p w14:paraId="090828AB" w14:textId="0D666341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5. Долги по зарплате 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должны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выплачиваться в первую очередь списанием денежных средств работодателя, а ответственность за долги по зарплате 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должна быть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обращена на все имущество собственника (учредителя) предприятия.</w:t>
      </w:r>
    </w:p>
    <w:p w14:paraId="190CE989" w14:textId="1E60B768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На законодательном уровне</w:t>
      </w:r>
      <w:r w:rsidR="00B02185" w:rsidRPr="00C9392B">
        <w:rPr>
          <w:rFonts w:ascii="Arial" w:hAnsi="Arial" w:cs="Arial"/>
          <w:sz w:val="28"/>
          <w:szCs w:val="28"/>
          <w:lang w:val="ru-RU"/>
        </w:rPr>
        <w:t xml:space="preserve"> необходимо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установи</w:t>
      </w:r>
      <w:r w:rsidR="00B02185" w:rsidRPr="00C9392B">
        <w:rPr>
          <w:rFonts w:ascii="Arial" w:hAnsi="Arial" w:cs="Arial"/>
          <w:sz w:val="28"/>
          <w:szCs w:val="28"/>
          <w:lang w:val="ru-RU"/>
        </w:rPr>
        <w:t>ть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право работников на приостановление выполнения работ в случаях задержки выплаты заработной платы более чем на 15 дней.</w:t>
      </w:r>
    </w:p>
    <w:p w14:paraId="1F67F634" w14:textId="31B2204B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6. Работодатель не 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должен иметь возможность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скр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ывать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размер зарплат, ссылаясь на законодательство о защите коммерческой тайны.</w:t>
      </w:r>
    </w:p>
    <w:p w14:paraId="725CDCAA" w14:textId="41628F05" w:rsidR="001127EB" w:rsidRPr="00C9392B" w:rsidRDefault="00B02185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Необходимо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обеспеч</w:t>
      </w:r>
      <w:r w:rsidRPr="00C9392B">
        <w:rPr>
          <w:rFonts w:ascii="Arial" w:hAnsi="Arial" w:cs="Arial"/>
          <w:sz w:val="28"/>
          <w:szCs w:val="28"/>
          <w:lang w:val="ru-RU"/>
        </w:rPr>
        <w:t>ить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доступ профсоюзным организациям к информации о реальном финансово-экономическом состоянии предприятий и к реальным механизмам управления организациями.</w:t>
      </w:r>
    </w:p>
    <w:p w14:paraId="6F8A534D" w14:textId="224DC024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7. 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при</w:t>
      </w:r>
      <w:r w:rsidR="00B02185" w:rsidRPr="00C9392B">
        <w:rPr>
          <w:rFonts w:ascii="Arial" w:hAnsi="Arial" w:cs="Arial"/>
          <w:b/>
          <w:bCs/>
          <w:sz w:val="28"/>
          <w:szCs w:val="28"/>
          <w:lang w:val="ru-RU"/>
        </w:rPr>
        <w:t>нять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меры по усилению общественного и государственного контроля рынка труда, исключающего теневые трудовые отношения – источник недобросовестной конкуренции на рынке труда.</w:t>
      </w:r>
    </w:p>
    <w:p w14:paraId="28AAA065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Профсоюзы должны быть наделены правом реального и беспрепятственного общественного контроля за соблюдением норм трудового законодательства в части прав и интересов работников.</w:t>
      </w:r>
    </w:p>
    <w:p w14:paraId="34D7FA10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Любые формы трудовых отношений должны заключаться легально с закреплением прав и обязанностей сторон.</w:t>
      </w:r>
    </w:p>
    <w:p w14:paraId="2B8515F4" w14:textId="4556CF3F" w:rsidR="001127EB" w:rsidRPr="00C9392B" w:rsidRDefault="00B02185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Необходимо </w:t>
      </w:r>
      <w:r w:rsidR="001127EB" w:rsidRPr="00C9392B">
        <w:rPr>
          <w:rFonts w:ascii="Arial" w:hAnsi="Arial" w:cs="Arial"/>
          <w:sz w:val="28"/>
          <w:szCs w:val="28"/>
          <w:lang w:val="ru-RU"/>
        </w:rPr>
        <w:t>совершенствова</w:t>
      </w:r>
      <w:r w:rsidRPr="00C9392B">
        <w:rPr>
          <w:rFonts w:ascii="Arial" w:hAnsi="Arial" w:cs="Arial"/>
          <w:sz w:val="28"/>
          <w:szCs w:val="28"/>
          <w:lang w:val="ru-RU"/>
        </w:rPr>
        <w:t>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трудово</w:t>
      </w:r>
      <w:r w:rsidRPr="00C9392B">
        <w:rPr>
          <w:rFonts w:ascii="Arial" w:hAnsi="Arial" w:cs="Arial"/>
          <w:sz w:val="28"/>
          <w:szCs w:val="28"/>
          <w:lang w:val="ru-RU"/>
        </w:rPr>
        <w:t>е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законодательств</w:t>
      </w:r>
      <w:r w:rsidRPr="00C9392B">
        <w:rPr>
          <w:rFonts w:ascii="Arial" w:hAnsi="Arial" w:cs="Arial"/>
          <w:sz w:val="28"/>
          <w:szCs w:val="28"/>
          <w:lang w:val="ru-RU"/>
        </w:rPr>
        <w:t>о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в части установления обязательных гарантий для работников, развития социального партнерства, внедряя лучшие международные трудовые стандарты, закрепленные в документах Международной организации труда.</w:t>
      </w:r>
    </w:p>
    <w:p w14:paraId="2BA7ECFC" w14:textId="55CD974E" w:rsidR="001127EB" w:rsidRPr="00C9392B" w:rsidRDefault="00B02185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lastRenderedPageBreak/>
        <w:t>Необходимо у</w:t>
      </w:r>
      <w:r w:rsidR="001127EB" w:rsidRPr="00C9392B">
        <w:rPr>
          <w:rFonts w:ascii="Arial" w:hAnsi="Arial" w:cs="Arial"/>
          <w:sz w:val="28"/>
          <w:szCs w:val="28"/>
          <w:lang w:val="ru-RU"/>
        </w:rPr>
        <w:t>величи</w:t>
      </w:r>
      <w:r w:rsidRPr="00C9392B">
        <w:rPr>
          <w:rFonts w:ascii="Arial" w:hAnsi="Arial" w:cs="Arial"/>
          <w:sz w:val="28"/>
          <w:szCs w:val="28"/>
          <w:lang w:val="ru-RU"/>
        </w:rPr>
        <w:t>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количество государственных инспекторов труда </w:t>
      </w:r>
      <w:r w:rsidR="00803E7C" w:rsidRPr="00C9392B">
        <w:rPr>
          <w:rFonts w:ascii="Arial" w:hAnsi="Arial" w:cs="Arial"/>
          <w:sz w:val="28"/>
          <w:szCs w:val="28"/>
          <w:lang w:val="ru-RU"/>
        </w:rPr>
        <w:t>с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переда</w:t>
      </w:r>
      <w:r w:rsidR="00803E7C" w:rsidRPr="00C9392B">
        <w:rPr>
          <w:rFonts w:ascii="Arial" w:hAnsi="Arial" w:cs="Arial"/>
          <w:sz w:val="28"/>
          <w:szCs w:val="28"/>
          <w:lang w:val="ru-RU"/>
        </w:rPr>
        <w:t>чей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их в ведение Министерства труда.</w:t>
      </w:r>
    </w:p>
    <w:p w14:paraId="643B53FD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8. Выплата дивидендов акционерам – только после повышения зарплат работников.</w:t>
      </w:r>
    </w:p>
    <w:p w14:paraId="531205F3" w14:textId="69E4240C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Прибыль, получаемая собственником предприятия, – это результат труда работников. Производство обеспечивают люди – простые труженики. И когда предприятие получает прибыль, то справедливым будет решение по повышению заработных плат именно Человека </w:t>
      </w:r>
      <w:r w:rsidR="00803E7C" w:rsidRPr="00C9392B">
        <w:rPr>
          <w:rFonts w:ascii="Arial" w:hAnsi="Arial" w:cs="Arial"/>
          <w:sz w:val="28"/>
          <w:szCs w:val="28"/>
          <w:lang w:val="ru-RU"/>
        </w:rPr>
        <w:t>Труда</w:t>
      </w:r>
      <w:r w:rsidRPr="00C9392B">
        <w:rPr>
          <w:rFonts w:ascii="Arial" w:hAnsi="Arial" w:cs="Arial"/>
          <w:sz w:val="28"/>
          <w:szCs w:val="28"/>
          <w:lang w:val="ru-RU"/>
        </w:rPr>
        <w:t>, и только потом собственник может рассчитывать на дивиденды.</w:t>
      </w:r>
    </w:p>
    <w:p w14:paraId="757B0A79" w14:textId="14179C9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9. </w:t>
      </w:r>
      <w:r w:rsidR="00803E7C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803E7C"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обеспечить 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>переход в системе оплаты труда работников бюджетной сферы от базового должностного оклада к минимальному размеру заработной платы.</w:t>
      </w:r>
    </w:p>
    <w:p w14:paraId="0C4DC3F0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Это позволит привести к единообразию систему оплаты труда при любых формах трудовых отношений на основании минимального государственного социального стандарта.</w:t>
      </w:r>
    </w:p>
    <w:p w14:paraId="1E628AF5" w14:textId="732DE71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10. </w:t>
      </w:r>
      <w:r w:rsidR="00803E7C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 обеспечить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поэтапно</w:t>
      </w:r>
      <w:r w:rsidR="00803E7C" w:rsidRPr="00C9392B"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снижени</w:t>
      </w:r>
      <w:r w:rsidR="00803E7C" w:rsidRPr="00C9392B"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пенсионного возраста для работников, занятых на тяжелых работах, работах с вредными и (или) опасными условиями труда, и размера накоплений для заключения ими договора пенсионного аннуитета с последующим достойным уровнем пенсионных выплат.</w:t>
      </w:r>
    </w:p>
    <w:p w14:paraId="45799865" w14:textId="77777777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Мы обеспечим ежегодную индексацию пенсий в размере не ниже уровня инфляции.</w:t>
      </w:r>
    </w:p>
    <w:p w14:paraId="64D827CA" w14:textId="1413136F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11. Стипендия 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должна быть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не ниже величины прожиточного минимума и выплачиваться всем студентам с хорошими и отличными результатами в учебе.</w:t>
      </w:r>
    </w:p>
    <w:p w14:paraId="537B6D10" w14:textId="353D9918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12. 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при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нять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меры по совершенствованию системы социального партнерства.</w:t>
      </w:r>
    </w:p>
    <w:p w14:paraId="4113E23E" w14:textId="666BB15B" w:rsidR="001127EB" w:rsidRPr="00C9392B" w:rsidRDefault="00B35504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Необходимо принять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закон «О социальном партнерстве», возроди</w:t>
      </w:r>
      <w:r w:rsidRPr="00C9392B">
        <w:rPr>
          <w:rFonts w:ascii="Arial" w:hAnsi="Arial" w:cs="Arial"/>
          <w:sz w:val="28"/>
          <w:szCs w:val="28"/>
          <w:lang w:val="ru-RU"/>
        </w:rPr>
        <w:t>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ценности и значимость соучастия всех сторон социального партнерства в разработке и реализации социально-экономической политики государства.</w:t>
      </w:r>
    </w:p>
    <w:p w14:paraId="32DB3FCA" w14:textId="021CA04C" w:rsidR="001127EB" w:rsidRPr="00C9392B" w:rsidRDefault="00B35504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Необходимо у</w:t>
      </w:r>
      <w:r w:rsidR="001127EB" w:rsidRPr="00C9392B">
        <w:rPr>
          <w:rFonts w:ascii="Arial" w:hAnsi="Arial" w:cs="Arial"/>
          <w:sz w:val="28"/>
          <w:szCs w:val="28"/>
          <w:lang w:val="ru-RU"/>
        </w:rPr>
        <w:t>сили</w:t>
      </w:r>
      <w:r w:rsidRPr="00C9392B">
        <w:rPr>
          <w:rFonts w:ascii="Arial" w:hAnsi="Arial" w:cs="Arial"/>
          <w:sz w:val="28"/>
          <w:szCs w:val="28"/>
          <w:lang w:val="ru-RU"/>
        </w:rPr>
        <w:t>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роль Республиканской, отраслевых и региональных трехсторонних комиссий по социальному партнерству по выработке социально-экономического курса развития страны и регулированию трудовых отношений. Решения трехсторонних комиссий на всех уровнях </w:t>
      </w:r>
      <w:r w:rsidRPr="00C9392B">
        <w:rPr>
          <w:rFonts w:ascii="Arial" w:hAnsi="Arial" w:cs="Arial"/>
          <w:sz w:val="28"/>
          <w:szCs w:val="28"/>
          <w:lang w:val="ru-RU"/>
        </w:rPr>
        <w:t>должны быть</w:t>
      </w:r>
      <w:r w:rsidR="001127EB" w:rsidRPr="00C9392B">
        <w:rPr>
          <w:rFonts w:ascii="Arial" w:hAnsi="Arial" w:cs="Arial"/>
          <w:sz w:val="28"/>
          <w:szCs w:val="28"/>
          <w:lang w:val="ru-RU"/>
        </w:rPr>
        <w:t xml:space="preserve"> обязательными для реализации.</w:t>
      </w:r>
    </w:p>
    <w:p w14:paraId="202AE501" w14:textId="1A2F6175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13. 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 обеспечить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разработк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у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и приняти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национального плана действий по модернизации и переоснащению производственных мощностей за счет замены старых технологий, машин и оборудования.</w:t>
      </w:r>
    </w:p>
    <w:p w14:paraId="28A008D1" w14:textId="28637C71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14. 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 обеспечить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создани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качественных рабочих мест с достойными условиями труда в процессе модернизации экономики и обеспечения эффективной занятости населения.</w:t>
      </w:r>
    </w:p>
    <w:p w14:paraId="1E7F0F45" w14:textId="11A13B3B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15. 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Необходимо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 xml:space="preserve"> законодательно закреп</w:t>
      </w:r>
      <w:r w:rsidR="00B35504" w:rsidRPr="00C9392B">
        <w:rPr>
          <w:rFonts w:ascii="Arial" w:hAnsi="Arial" w:cs="Arial"/>
          <w:b/>
          <w:bCs/>
          <w:sz w:val="28"/>
          <w:szCs w:val="28"/>
          <w:lang w:val="ru-RU"/>
        </w:rPr>
        <w:t>ить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t>, что только профсоюзы являются единственными законными представителями работников.</w:t>
      </w:r>
    </w:p>
    <w:p w14:paraId="0B799FA3" w14:textId="55B81115" w:rsidR="001127EB" w:rsidRPr="00C9392B" w:rsidRDefault="001127EB" w:rsidP="001127E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 xml:space="preserve">Нарушения прав работников и профсоюзов в случае дискриминации их законных интересов, а также в ситуации социального расслоения общества </w:t>
      </w:r>
      <w:r w:rsidR="00B35504" w:rsidRPr="00C9392B">
        <w:rPr>
          <w:rFonts w:ascii="Arial" w:hAnsi="Arial" w:cs="Arial"/>
          <w:sz w:val="28"/>
          <w:szCs w:val="28"/>
          <w:lang w:val="ru-RU"/>
        </w:rPr>
        <w:t>необходимо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рассматривать как разжигающие социальную рознь </w:t>
      </w:r>
      <w:r w:rsidR="00DB3FA5" w:rsidRPr="00C9392B">
        <w:rPr>
          <w:rFonts w:ascii="Arial" w:hAnsi="Arial" w:cs="Arial"/>
          <w:sz w:val="28"/>
          <w:szCs w:val="28"/>
          <w:lang w:val="ru-RU"/>
        </w:rPr>
        <w:t>с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соответствующ</w:t>
      </w:r>
      <w:r w:rsidR="00DB3FA5" w:rsidRPr="00C9392B">
        <w:rPr>
          <w:rFonts w:ascii="Arial" w:hAnsi="Arial" w:cs="Arial"/>
          <w:sz w:val="28"/>
          <w:szCs w:val="28"/>
          <w:lang w:val="ru-RU"/>
        </w:rPr>
        <w:t>им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преследовани</w:t>
      </w:r>
      <w:r w:rsidR="00DB3FA5" w:rsidRPr="00C9392B">
        <w:rPr>
          <w:rFonts w:ascii="Arial" w:hAnsi="Arial" w:cs="Arial"/>
          <w:sz w:val="28"/>
          <w:szCs w:val="28"/>
          <w:lang w:val="ru-RU"/>
        </w:rPr>
        <w:t>ем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по закону.</w:t>
      </w:r>
    </w:p>
    <w:p w14:paraId="17F7B687" w14:textId="2381D565" w:rsidR="001127EB" w:rsidRPr="00C9392B" w:rsidRDefault="001127EB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46E437C4" w14:textId="55EF1EDC" w:rsidR="00A71194" w:rsidRPr="00C9392B" w:rsidRDefault="00A7119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C9392B">
        <w:rPr>
          <w:rFonts w:ascii="Arial" w:hAnsi="Arial" w:cs="Arial"/>
          <w:sz w:val="28"/>
          <w:szCs w:val="28"/>
          <w:lang w:val="ru-RU"/>
        </w:rPr>
        <w:t>Реализация вышеуказанных основных мер качественно повысит доходы трудящихся, снизит социальную напряженность</w:t>
      </w:r>
      <w:r w:rsidR="00D61F5D" w:rsidRPr="00C9392B">
        <w:rPr>
          <w:rFonts w:ascii="Arial" w:hAnsi="Arial" w:cs="Arial"/>
          <w:sz w:val="28"/>
          <w:szCs w:val="28"/>
          <w:lang w:val="ru-RU"/>
        </w:rPr>
        <w:t xml:space="preserve"> и</w:t>
      </w:r>
      <w:r w:rsidRPr="00C9392B">
        <w:rPr>
          <w:rFonts w:ascii="Arial" w:hAnsi="Arial" w:cs="Arial"/>
          <w:sz w:val="28"/>
          <w:szCs w:val="28"/>
          <w:lang w:val="ru-RU"/>
        </w:rPr>
        <w:t xml:space="preserve"> даст возможность для развития казахстанским предприятиям.</w:t>
      </w:r>
    </w:p>
    <w:p w14:paraId="50CA5161" w14:textId="176D6494" w:rsidR="00A71194" w:rsidRPr="00C9392B" w:rsidRDefault="00A7119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5AB82D73" w14:textId="77777777" w:rsidR="00A71194" w:rsidRPr="00C9392B" w:rsidRDefault="00A71194" w:rsidP="003B48D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40DF9AFD" w14:textId="75359429" w:rsidR="00A71194" w:rsidRPr="00C9392B" w:rsidRDefault="00A71194" w:rsidP="00A71194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8"/>
          <w:szCs w:val="28"/>
          <w:lang w:val="ru-RU"/>
        </w:rPr>
      </w:pPr>
      <w:r w:rsidRPr="00C9392B">
        <w:rPr>
          <w:rFonts w:ascii="Arial" w:hAnsi="Arial" w:cs="Arial"/>
          <w:b/>
          <w:bCs/>
          <w:sz w:val="28"/>
          <w:szCs w:val="28"/>
          <w:lang w:val="ru-RU"/>
        </w:rPr>
        <w:t>Федерация профсоюзов</w:t>
      </w:r>
      <w:r w:rsidRPr="00C9392B">
        <w:rPr>
          <w:rFonts w:ascii="Arial" w:hAnsi="Arial" w:cs="Arial"/>
          <w:b/>
          <w:bCs/>
          <w:sz w:val="28"/>
          <w:szCs w:val="28"/>
          <w:lang w:val="ru-RU"/>
        </w:rPr>
        <w:br/>
        <w:t>Республики Казахстан</w:t>
      </w:r>
    </w:p>
    <w:sectPr w:rsidR="00A71194" w:rsidRPr="00C9392B" w:rsidSect="00D572BB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AFA0" w14:textId="77777777" w:rsidR="006303C2" w:rsidRDefault="006303C2" w:rsidP="00AF1F96">
      <w:pPr>
        <w:spacing w:after="0" w:line="240" w:lineRule="auto"/>
      </w:pPr>
      <w:r>
        <w:separator/>
      </w:r>
    </w:p>
  </w:endnote>
  <w:endnote w:type="continuationSeparator" w:id="0">
    <w:p w14:paraId="54D2BF66" w14:textId="77777777" w:rsidR="006303C2" w:rsidRDefault="006303C2" w:rsidP="00AF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976402"/>
      <w:docPartObj>
        <w:docPartGallery w:val="Page Numbers (Bottom of Page)"/>
        <w:docPartUnique/>
      </w:docPartObj>
    </w:sdtPr>
    <w:sdtEndPr/>
    <w:sdtContent>
      <w:p w14:paraId="52CFF4A9" w14:textId="19F612F1" w:rsidR="00AF1F96" w:rsidRDefault="00AF1F96" w:rsidP="003B48D6">
        <w:pPr>
          <w:pStyle w:val="a6"/>
          <w:jc w:val="center"/>
        </w:pPr>
        <w:r w:rsidRPr="003B48D6">
          <w:rPr>
            <w:rFonts w:ascii="Arial" w:hAnsi="Arial" w:cs="Arial"/>
            <w:sz w:val="24"/>
            <w:szCs w:val="24"/>
          </w:rPr>
          <w:fldChar w:fldCharType="begin"/>
        </w:r>
        <w:r w:rsidRPr="003B48D6">
          <w:rPr>
            <w:rFonts w:ascii="Arial" w:hAnsi="Arial" w:cs="Arial"/>
            <w:sz w:val="24"/>
            <w:szCs w:val="24"/>
          </w:rPr>
          <w:instrText>PAGE   \* MERGEFORMAT</w:instrText>
        </w:r>
        <w:r w:rsidRPr="003B48D6">
          <w:rPr>
            <w:rFonts w:ascii="Arial" w:hAnsi="Arial" w:cs="Arial"/>
            <w:sz w:val="24"/>
            <w:szCs w:val="24"/>
          </w:rPr>
          <w:fldChar w:fldCharType="separate"/>
        </w:r>
        <w:r w:rsidRPr="003B48D6">
          <w:rPr>
            <w:rFonts w:ascii="Arial" w:hAnsi="Arial" w:cs="Arial"/>
            <w:sz w:val="24"/>
            <w:szCs w:val="24"/>
            <w:lang w:val="ru-RU"/>
          </w:rPr>
          <w:t>2</w:t>
        </w:r>
        <w:r w:rsidRPr="003B48D6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2744" w14:textId="77777777" w:rsidR="006303C2" w:rsidRDefault="006303C2" w:rsidP="00AF1F96">
      <w:pPr>
        <w:spacing w:after="0" w:line="240" w:lineRule="auto"/>
      </w:pPr>
      <w:r>
        <w:separator/>
      </w:r>
    </w:p>
  </w:footnote>
  <w:footnote w:type="continuationSeparator" w:id="0">
    <w:p w14:paraId="213349BE" w14:textId="77777777" w:rsidR="006303C2" w:rsidRDefault="006303C2" w:rsidP="00AF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7A3"/>
    <w:multiLevelType w:val="hybridMultilevel"/>
    <w:tmpl w:val="F0325354"/>
    <w:lvl w:ilvl="0" w:tplc="CD70D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A01D7E"/>
    <w:multiLevelType w:val="hybridMultilevel"/>
    <w:tmpl w:val="5052C7A8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3441BA"/>
    <w:multiLevelType w:val="hybridMultilevel"/>
    <w:tmpl w:val="86B2C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16E1"/>
    <w:multiLevelType w:val="hybridMultilevel"/>
    <w:tmpl w:val="F64A1C74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43E59"/>
    <w:multiLevelType w:val="hybridMultilevel"/>
    <w:tmpl w:val="5F6E6420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16"/>
    <w:rsid w:val="00051BF8"/>
    <w:rsid w:val="00060BA0"/>
    <w:rsid w:val="000D2D24"/>
    <w:rsid w:val="000E5DCD"/>
    <w:rsid w:val="000F2BA7"/>
    <w:rsid w:val="000F2D1F"/>
    <w:rsid w:val="0010675F"/>
    <w:rsid w:val="001127EB"/>
    <w:rsid w:val="00170288"/>
    <w:rsid w:val="00172405"/>
    <w:rsid w:val="00177A9E"/>
    <w:rsid w:val="001A4659"/>
    <w:rsid w:val="001F1366"/>
    <w:rsid w:val="00232A34"/>
    <w:rsid w:val="00265720"/>
    <w:rsid w:val="0028334B"/>
    <w:rsid w:val="002F3230"/>
    <w:rsid w:val="00320444"/>
    <w:rsid w:val="003254A4"/>
    <w:rsid w:val="00343F40"/>
    <w:rsid w:val="00356F8A"/>
    <w:rsid w:val="00363CEE"/>
    <w:rsid w:val="00370279"/>
    <w:rsid w:val="00390BE4"/>
    <w:rsid w:val="0039424A"/>
    <w:rsid w:val="003A4227"/>
    <w:rsid w:val="003B48D6"/>
    <w:rsid w:val="003C4B90"/>
    <w:rsid w:val="00446B1D"/>
    <w:rsid w:val="00456191"/>
    <w:rsid w:val="00463512"/>
    <w:rsid w:val="004A37C7"/>
    <w:rsid w:val="004A4249"/>
    <w:rsid w:val="004B43D3"/>
    <w:rsid w:val="004D7DBE"/>
    <w:rsid w:val="004E5569"/>
    <w:rsid w:val="00570F32"/>
    <w:rsid w:val="00584B3D"/>
    <w:rsid w:val="00600035"/>
    <w:rsid w:val="006045F1"/>
    <w:rsid w:val="006303C2"/>
    <w:rsid w:val="006A37A9"/>
    <w:rsid w:val="00702468"/>
    <w:rsid w:val="00735462"/>
    <w:rsid w:val="007536DC"/>
    <w:rsid w:val="00766B8E"/>
    <w:rsid w:val="007E7977"/>
    <w:rsid w:val="00803E7C"/>
    <w:rsid w:val="008C3C87"/>
    <w:rsid w:val="008C50EA"/>
    <w:rsid w:val="00927FB1"/>
    <w:rsid w:val="009364CE"/>
    <w:rsid w:val="00953BAB"/>
    <w:rsid w:val="009C3306"/>
    <w:rsid w:val="009C5EA5"/>
    <w:rsid w:val="009E7ED4"/>
    <w:rsid w:val="009F35AF"/>
    <w:rsid w:val="00A02ABB"/>
    <w:rsid w:val="00A27356"/>
    <w:rsid w:val="00A348D8"/>
    <w:rsid w:val="00A47A55"/>
    <w:rsid w:val="00A64C9D"/>
    <w:rsid w:val="00A71194"/>
    <w:rsid w:val="00A86858"/>
    <w:rsid w:val="00A95515"/>
    <w:rsid w:val="00A9691B"/>
    <w:rsid w:val="00AA5BFA"/>
    <w:rsid w:val="00AC019A"/>
    <w:rsid w:val="00AF1F96"/>
    <w:rsid w:val="00B02185"/>
    <w:rsid w:val="00B0402A"/>
    <w:rsid w:val="00B1600C"/>
    <w:rsid w:val="00B35504"/>
    <w:rsid w:val="00B539DE"/>
    <w:rsid w:val="00BE2192"/>
    <w:rsid w:val="00BE4739"/>
    <w:rsid w:val="00BF5352"/>
    <w:rsid w:val="00C2059F"/>
    <w:rsid w:val="00C2525D"/>
    <w:rsid w:val="00C81827"/>
    <w:rsid w:val="00C9392B"/>
    <w:rsid w:val="00C96D35"/>
    <w:rsid w:val="00CB4216"/>
    <w:rsid w:val="00CB454F"/>
    <w:rsid w:val="00CE4AC3"/>
    <w:rsid w:val="00D02D6D"/>
    <w:rsid w:val="00D572BB"/>
    <w:rsid w:val="00D61F5D"/>
    <w:rsid w:val="00D866E7"/>
    <w:rsid w:val="00DA552D"/>
    <w:rsid w:val="00DB3FA5"/>
    <w:rsid w:val="00DE7F48"/>
    <w:rsid w:val="00E26741"/>
    <w:rsid w:val="00E32A1E"/>
    <w:rsid w:val="00E331BF"/>
    <w:rsid w:val="00E42EBD"/>
    <w:rsid w:val="00E74F60"/>
    <w:rsid w:val="00E93365"/>
    <w:rsid w:val="00EC2B59"/>
    <w:rsid w:val="00EE43D7"/>
    <w:rsid w:val="00F17C63"/>
    <w:rsid w:val="00FA2F74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77F9"/>
  <w15:chartTrackingRefBased/>
  <w15:docId w15:val="{4DBAC161-3768-433E-B227-169A7EC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1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1F96"/>
  </w:style>
  <w:style w:type="paragraph" w:styleId="a6">
    <w:name w:val="footer"/>
    <w:basedOn w:val="a"/>
    <w:link w:val="a7"/>
    <w:uiPriority w:val="99"/>
    <w:unhideWhenUsed/>
    <w:rsid w:val="00AF1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2026-06-10T06:42:00Z</dcterms:created>
  <dcterms:modified xsi:type="dcterms:W3CDTF">2026-06-10T06:42:00Z</dcterms:modified>
</cp:coreProperties>
</file>