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C27E" w14:textId="77777777" w:rsidR="00E65C13" w:rsidRPr="00007674" w:rsidRDefault="004D056B" w:rsidP="004D056B">
      <w:pPr>
        <w:jc w:val="both"/>
        <w:rPr>
          <w:rFonts w:ascii="Arial" w:hAnsi="Arial" w:cs="Arial"/>
          <w:i/>
          <w:sz w:val="28"/>
          <w:szCs w:val="28"/>
        </w:rPr>
      </w:pPr>
      <w:r w:rsidRPr="00D521FF">
        <w:rPr>
          <w:rFonts w:ascii="Arial" w:hAnsi="Arial" w:cs="Arial"/>
          <w:i/>
          <w:sz w:val="28"/>
          <w:szCs w:val="28"/>
        </w:rPr>
        <w:t xml:space="preserve">1 </w:t>
      </w:r>
      <w:proofErr w:type="gramStart"/>
      <w:r w:rsidRPr="00D521FF">
        <w:rPr>
          <w:rFonts w:ascii="Arial" w:hAnsi="Arial" w:cs="Arial"/>
          <w:i/>
          <w:sz w:val="28"/>
          <w:szCs w:val="28"/>
        </w:rPr>
        <w:t>вопрос  «</w:t>
      </w:r>
      <w:proofErr w:type="gramEnd"/>
      <w:r w:rsidRPr="00D521FF">
        <w:rPr>
          <w:rFonts w:ascii="Arial" w:hAnsi="Arial" w:cs="Arial"/>
          <w:i/>
          <w:sz w:val="28"/>
          <w:szCs w:val="28"/>
        </w:rPr>
        <w:t>О принимаемых мерах по предупреждению и разрешению с</w:t>
      </w:r>
      <w:r w:rsidR="00D521FF" w:rsidRPr="00D521FF">
        <w:rPr>
          <w:rFonts w:ascii="Arial" w:hAnsi="Arial" w:cs="Arial"/>
          <w:i/>
          <w:sz w:val="28"/>
          <w:szCs w:val="28"/>
        </w:rPr>
        <w:t>оциально- трудовых конфликтов (</w:t>
      </w:r>
      <w:r w:rsidRPr="00D521FF">
        <w:rPr>
          <w:rFonts w:ascii="Arial" w:hAnsi="Arial" w:cs="Arial"/>
          <w:i/>
          <w:sz w:val="28"/>
          <w:szCs w:val="28"/>
        </w:rPr>
        <w:t>карта трудовых рисков, задолженность по заработной плате</w:t>
      </w:r>
      <w:r w:rsidR="00C43831" w:rsidRPr="00D521FF">
        <w:rPr>
          <w:rFonts w:ascii="Arial" w:hAnsi="Arial" w:cs="Arial"/>
          <w:i/>
          <w:sz w:val="28"/>
          <w:szCs w:val="28"/>
        </w:rPr>
        <w:t>, высвобождению работников)</w:t>
      </w:r>
    </w:p>
    <w:p w14:paraId="5CCF20DB" w14:textId="77777777" w:rsidR="00D521FF" w:rsidRPr="00BB5467" w:rsidRDefault="00D521FF" w:rsidP="00D521FF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B5467">
        <w:rPr>
          <w:rFonts w:ascii="Arial" w:hAnsi="Arial" w:cs="Arial"/>
          <w:sz w:val="28"/>
          <w:szCs w:val="28"/>
        </w:rPr>
        <w:t>Федерацией профсоюзов Республики Казахстан (далее - ФПРК) в рамках своей компетенции и задач общественной организации предпринимает всевозможные меры по разрешению и предупреждению трудовых споров и конфликтов.</w:t>
      </w:r>
    </w:p>
    <w:p w14:paraId="112C5D89" w14:textId="77777777" w:rsidR="00D521FF" w:rsidRPr="00BB5467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BB5467">
        <w:rPr>
          <w:rFonts w:ascii="Arial" w:hAnsi="Arial" w:cs="Arial"/>
          <w:bCs/>
          <w:sz w:val="28"/>
          <w:szCs w:val="28"/>
        </w:rPr>
        <w:tab/>
        <w:t>В целях профилактики социальной напряженности в регионах, осуществляется ежедневный мониторинг трудовых рисков на предприятиях – членских организаций ФПРК. Данные мониторинга позволяют предупредить возникновение очагов социальной напряженности и оперативно решать проблемные вопросы трудовых коллективов, не доводя до конфликтных ситуаций.</w:t>
      </w:r>
    </w:p>
    <w:p w14:paraId="6E0CFA6D" w14:textId="77777777" w:rsidR="00D521FF" w:rsidRDefault="00D521FF" w:rsidP="00744E88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</w:rPr>
      </w:pPr>
      <w:r w:rsidRPr="00BE73DE">
        <w:rPr>
          <w:rFonts w:ascii="Arial" w:eastAsia="Times New Roman" w:hAnsi="Arial" w:cs="Arial"/>
          <w:sz w:val="28"/>
          <w:szCs w:val="28"/>
        </w:rPr>
        <w:t>По данным мониторинга Федерации профсоюзов в республике</w:t>
      </w:r>
      <w:r>
        <w:rPr>
          <w:rFonts w:ascii="Arial" w:eastAsia="Times New Roman" w:hAnsi="Arial" w:cs="Arial"/>
          <w:sz w:val="28"/>
          <w:szCs w:val="28"/>
        </w:rPr>
        <w:t xml:space="preserve">     </w:t>
      </w:r>
      <w:r w:rsidRPr="00BE73DE">
        <w:rPr>
          <w:rFonts w:ascii="Arial" w:eastAsia="Times New Roman" w:hAnsi="Arial" w:cs="Arial"/>
          <w:sz w:val="28"/>
          <w:szCs w:val="28"/>
        </w:rPr>
        <w:t>за</w:t>
      </w:r>
      <w:r>
        <w:rPr>
          <w:rFonts w:ascii="Arial" w:eastAsia="Times New Roman" w:hAnsi="Arial" w:cs="Arial"/>
          <w:sz w:val="28"/>
          <w:szCs w:val="28"/>
        </w:rPr>
        <w:t xml:space="preserve"> первое полугодие </w:t>
      </w:r>
      <w:r w:rsidRPr="00BE73DE">
        <w:rPr>
          <w:rFonts w:ascii="Arial" w:eastAsia="Times New Roman" w:hAnsi="Arial" w:cs="Arial"/>
          <w:sz w:val="28"/>
          <w:szCs w:val="28"/>
        </w:rPr>
        <w:t xml:space="preserve">2022 года было зарегистрировано </w:t>
      </w:r>
      <w:r w:rsidR="00007674">
        <w:rPr>
          <w:rFonts w:ascii="Arial" w:eastAsia="Times New Roman" w:hAnsi="Arial" w:cs="Arial"/>
          <w:b/>
          <w:sz w:val="28"/>
          <w:szCs w:val="28"/>
        </w:rPr>
        <w:t>42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BE73DE">
        <w:rPr>
          <w:rFonts w:ascii="Arial" w:eastAsia="Times New Roman" w:hAnsi="Arial" w:cs="Arial"/>
          <w:sz w:val="28"/>
          <w:szCs w:val="28"/>
        </w:rPr>
        <w:t>трудовых конфликта</w:t>
      </w:r>
      <w:r>
        <w:rPr>
          <w:rFonts w:ascii="Arial" w:eastAsia="Times New Roman" w:hAnsi="Arial" w:cs="Arial"/>
          <w:sz w:val="28"/>
          <w:szCs w:val="28"/>
        </w:rPr>
        <w:t xml:space="preserve">, </w:t>
      </w:r>
      <w:r w:rsidR="00CA1E7F">
        <w:rPr>
          <w:rFonts w:ascii="Arial" w:eastAsia="Times New Roman" w:hAnsi="Arial" w:cs="Arial"/>
          <w:sz w:val="28"/>
          <w:szCs w:val="28"/>
        </w:rPr>
        <w:t xml:space="preserve">только </w:t>
      </w:r>
      <w:r>
        <w:rPr>
          <w:rFonts w:ascii="Arial" w:eastAsia="Times New Roman" w:hAnsi="Arial" w:cs="Arial"/>
          <w:sz w:val="28"/>
          <w:szCs w:val="28"/>
        </w:rPr>
        <w:t xml:space="preserve">в </w:t>
      </w:r>
      <w:r w:rsidRPr="00BE73DE">
        <w:rPr>
          <w:rFonts w:ascii="Arial" w:eastAsia="Times New Roman" w:hAnsi="Arial" w:cs="Arial"/>
          <w:b/>
          <w:sz w:val="28"/>
          <w:szCs w:val="28"/>
        </w:rPr>
        <w:t>Мангистауской области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CA1E7F">
        <w:rPr>
          <w:rFonts w:ascii="Arial" w:eastAsia="Times New Roman" w:hAnsi="Arial" w:cs="Arial"/>
          <w:bCs/>
          <w:sz w:val="28"/>
          <w:szCs w:val="28"/>
        </w:rPr>
        <w:t>было зафиксировано</w:t>
      </w:r>
      <w:r w:rsidR="00FC65C5">
        <w:rPr>
          <w:rFonts w:ascii="Arial" w:eastAsia="Times New Roman" w:hAnsi="Arial" w:cs="Arial"/>
          <w:b/>
          <w:sz w:val="28"/>
          <w:szCs w:val="28"/>
        </w:rPr>
        <w:t xml:space="preserve"> 41</w:t>
      </w:r>
      <w:r w:rsidRPr="00BE73DE">
        <w:rPr>
          <w:rFonts w:ascii="Arial" w:eastAsia="Times New Roman" w:hAnsi="Arial" w:cs="Arial"/>
          <w:b/>
          <w:sz w:val="28"/>
          <w:szCs w:val="28"/>
        </w:rPr>
        <w:t xml:space="preserve"> конфликтов</w:t>
      </w:r>
      <w:r>
        <w:rPr>
          <w:rFonts w:ascii="Arial" w:eastAsia="Times New Roman" w:hAnsi="Arial" w:cs="Arial"/>
          <w:bCs/>
          <w:sz w:val="28"/>
          <w:szCs w:val="28"/>
        </w:rPr>
        <w:t xml:space="preserve">, из которых только в </w:t>
      </w:r>
      <w:r>
        <w:rPr>
          <w:rFonts w:ascii="Arial" w:eastAsia="Times New Roman" w:hAnsi="Arial" w:cs="Arial"/>
          <w:b/>
          <w:sz w:val="28"/>
          <w:szCs w:val="28"/>
        </w:rPr>
        <w:t>13</w:t>
      </w:r>
      <w:r w:rsidRPr="00BE73DE">
        <w:rPr>
          <w:rFonts w:ascii="Arial" w:eastAsia="Times New Roman" w:hAnsi="Arial" w:cs="Arial"/>
          <w:b/>
          <w:sz w:val="28"/>
          <w:szCs w:val="28"/>
        </w:rPr>
        <w:t xml:space="preserve"> предприяти</w:t>
      </w:r>
      <w:r>
        <w:rPr>
          <w:rFonts w:ascii="Arial" w:eastAsia="Times New Roman" w:hAnsi="Arial" w:cs="Arial"/>
          <w:b/>
          <w:sz w:val="28"/>
          <w:szCs w:val="28"/>
        </w:rPr>
        <w:t>ях</w:t>
      </w:r>
      <w:r w:rsidR="00CA1E7F">
        <w:rPr>
          <w:rFonts w:ascii="Arial" w:eastAsia="Times New Roman" w:hAnsi="Arial" w:cs="Arial"/>
          <w:b/>
          <w:sz w:val="28"/>
          <w:szCs w:val="28"/>
        </w:rPr>
        <w:t xml:space="preserve"> присутствовали</w:t>
      </w:r>
      <w:r w:rsidRPr="00BE73DE">
        <w:rPr>
          <w:rFonts w:ascii="Arial" w:eastAsia="Times New Roman" w:hAnsi="Arial" w:cs="Arial"/>
          <w:b/>
          <w:sz w:val="28"/>
          <w:szCs w:val="28"/>
        </w:rPr>
        <w:t xml:space="preserve"> профсоюзы.</w:t>
      </w:r>
    </w:p>
    <w:p w14:paraId="02F02781" w14:textId="77777777" w:rsidR="00D521FF" w:rsidRDefault="00D521FF" w:rsidP="00744E88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E73DE">
        <w:rPr>
          <w:rFonts w:ascii="Arial" w:eastAsia="Times New Roman" w:hAnsi="Arial" w:cs="Arial"/>
          <w:sz w:val="28"/>
          <w:szCs w:val="28"/>
        </w:rPr>
        <w:t xml:space="preserve">Основными </w:t>
      </w:r>
      <w:r>
        <w:rPr>
          <w:rFonts w:ascii="Arial" w:eastAsia="Times New Roman" w:hAnsi="Arial" w:cs="Arial"/>
          <w:sz w:val="28"/>
          <w:szCs w:val="28"/>
        </w:rPr>
        <w:t>причинами</w:t>
      </w:r>
      <w:r w:rsidRPr="00BE73DE">
        <w:rPr>
          <w:rFonts w:ascii="Arial" w:eastAsia="Times New Roman" w:hAnsi="Arial" w:cs="Arial"/>
          <w:sz w:val="28"/>
          <w:szCs w:val="28"/>
        </w:rPr>
        <w:t xml:space="preserve"> трудовых коллективов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662C02">
        <w:rPr>
          <w:rFonts w:ascii="Arial" w:eastAsia="Times New Roman" w:hAnsi="Arial" w:cs="Arial"/>
          <w:sz w:val="28"/>
          <w:szCs w:val="28"/>
        </w:rPr>
        <w:t>являются</w:t>
      </w:r>
      <w:r w:rsidRPr="00BE73DE">
        <w:rPr>
          <w:rFonts w:ascii="Arial" w:eastAsia="Times New Roman" w:hAnsi="Arial" w:cs="Arial"/>
          <w:sz w:val="28"/>
          <w:szCs w:val="28"/>
        </w:rPr>
        <w:t xml:space="preserve"> вопросы повышения </w:t>
      </w:r>
      <w:r w:rsidRPr="00662C02">
        <w:rPr>
          <w:rFonts w:ascii="Arial" w:eastAsia="Times New Roman" w:hAnsi="Arial" w:cs="Arial"/>
          <w:b/>
          <w:bCs/>
          <w:sz w:val="28"/>
          <w:szCs w:val="28"/>
        </w:rPr>
        <w:t>заработной платы</w:t>
      </w:r>
      <w:r w:rsidRPr="00BE73DE">
        <w:rPr>
          <w:rFonts w:ascii="Arial" w:eastAsia="Times New Roman" w:hAnsi="Arial" w:cs="Arial"/>
          <w:sz w:val="28"/>
          <w:szCs w:val="28"/>
        </w:rPr>
        <w:t xml:space="preserve">, </w:t>
      </w:r>
      <w:r w:rsidRPr="00662C02">
        <w:rPr>
          <w:rFonts w:ascii="Arial" w:eastAsia="Times New Roman" w:hAnsi="Arial" w:cs="Arial"/>
          <w:sz w:val="28"/>
          <w:szCs w:val="28"/>
        </w:rPr>
        <w:t>обеспечения безопасных условий труда</w:t>
      </w:r>
      <w:r w:rsidRPr="00BE73DE">
        <w:rPr>
          <w:rFonts w:ascii="Arial" w:eastAsia="Times New Roman" w:hAnsi="Arial" w:cs="Arial"/>
          <w:sz w:val="28"/>
          <w:szCs w:val="28"/>
        </w:rPr>
        <w:t xml:space="preserve">, </w:t>
      </w:r>
      <w:r>
        <w:rPr>
          <w:rFonts w:ascii="Arial" w:eastAsia="Times New Roman" w:hAnsi="Arial" w:cs="Arial"/>
          <w:sz w:val="28"/>
          <w:szCs w:val="28"/>
        </w:rPr>
        <w:t>а также</w:t>
      </w:r>
      <w:r w:rsidRPr="00BE73DE">
        <w:rPr>
          <w:rFonts w:ascii="Arial" w:eastAsia="Times New Roman" w:hAnsi="Arial" w:cs="Arial"/>
          <w:sz w:val="28"/>
          <w:szCs w:val="28"/>
        </w:rPr>
        <w:t xml:space="preserve"> вопрос</w:t>
      </w:r>
      <w:r>
        <w:rPr>
          <w:rFonts w:ascii="Arial" w:eastAsia="Times New Roman" w:hAnsi="Arial" w:cs="Arial"/>
          <w:sz w:val="28"/>
          <w:szCs w:val="28"/>
        </w:rPr>
        <w:t>ы</w:t>
      </w:r>
      <w:r w:rsidRPr="00BE73DE">
        <w:rPr>
          <w:rFonts w:ascii="Arial" w:eastAsia="Times New Roman" w:hAnsi="Arial" w:cs="Arial"/>
          <w:sz w:val="28"/>
          <w:szCs w:val="28"/>
        </w:rPr>
        <w:t xml:space="preserve"> улучшения </w:t>
      </w:r>
      <w:r w:rsidRPr="00662C02">
        <w:rPr>
          <w:rFonts w:ascii="Arial" w:eastAsia="Times New Roman" w:hAnsi="Arial" w:cs="Arial"/>
          <w:sz w:val="28"/>
          <w:szCs w:val="28"/>
        </w:rPr>
        <w:t>социально-бытовых условий</w:t>
      </w:r>
      <w:r w:rsidRPr="00BE73DE">
        <w:rPr>
          <w:rFonts w:ascii="Arial" w:eastAsia="Times New Roman" w:hAnsi="Arial" w:cs="Arial"/>
          <w:sz w:val="28"/>
          <w:szCs w:val="28"/>
        </w:rPr>
        <w:t xml:space="preserve"> и др.</w:t>
      </w:r>
    </w:p>
    <w:p w14:paraId="522835BC" w14:textId="77777777" w:rsidR="00D521FF" w:rsidRDefault="00D521FF" w:rsidP="00744E88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E73DE">
        <w:rPr>
          <w:rFonts w:ascii="Arial" w:eastAsia="Times New Roman" w:hAnsi="Arial" w:cs="Arial"/>
          <w:sz w:val="28"/>
          <w:szCs w:val="28"/>
        </w:rPr>
        <w:t xml:space="preserve">Подавляющее большинство конфликтов спровоцированы даже не разногласиями по уровню зарплаты, а именно </w:t>
      </w:r>
      <w:r w:rsidRPr="00662C02">
        <w:rPr>
          <w:rFonts w:ascii="Arial" w:eastAsia="Times New Roman" w:hAnsi="Arial" w:cs="Arial"/>
          <w:b/>
          <w:bCs/>
          <w:sz w:val="28"/>
          <w:szCs w:val="28"/>
        </w:rPr>
        <w:t>отказом работодателей вести переговоры</w:t>
      </w:r>
      <w:r w:rsidRPr="00BE73DE">
        <w:rPr>
          <w:rFonts w:ascii="Arial" w:eastAsia="Times New Roman" w:hAnsi="Arial" w:cs="Arial"/>
          <w:sz w:val="28"/>
          <w:szCs w:val="28"/>
        </w:rPr>
        <w:t xml:space="preserve"> по этому вопросу, отсутстви</w:t>
      </w:r>
      <w:r>
        <w:rPr>
          <w:rFonts w:ascii="Arial" w:eastAsia="Times New Roman" w:hAnsi="Arial" w:cs="Arial"/>
          <w:sz w:val="28"/>
          <w:szCs w:val="28"/>
        </w:rPr>
        <w:t>ем</w:t>
      </w:r>
      <w:r w:rsidRPr="00BE73DE">
        <w:rPr>
          <w:rFonts w:ascii="Arial" w:eastAsia="Times New Roman" w:hAnsi="Arial" w:cs="Arial"/>
          <w:sz w:val="28"/>
          <w:szCs w:val="28"/>
        </w:rPr>
        <w:t xml:space="preserve"> со стороны работодателей стремления к </w:t>
      </w:r>
      <w:r>
        <w:rPr>
          <w:rFonts w:ascii="Arial" w:eastAsia="Times New Roman" w:hAnsi="Arial" w:cs="Arial"/>
          <w:sz w:val="28"/>
          <w:szCs w:val="28"/>
        </w:rPr>
        <w:t>консультациям с коллективом</w:t>
      </w:r>
      <w:r w:rsidRPr="00BE73DE">
        <w:rPr>
          <w:rFonts w:ascii="Arial" w:eastAsia="Times New Roman" w:hAnsi="Arial" w:cs="Arial"/>
          <w:sz w:val="28"/>
          <w:szCs w:val="28"/>
        </w:rPr>
        <w:t xml:space="preserve"> и предотвращени</w:t>
      </w:r>
      <w:r>
        <w:rPr>
          <w:rFonts w:ascii="Arial" w:eastAsia="Times New Roman" w:hAnsi="Arial" w:cs="Arial"/>
          <w:sz w:val="28"/>
          <w:szCs w:val="28"/>
        </w:rPr>
        <w:t>ю споров</w:t>
      </w:r>
      <w:r w:rsidRPr="00BE73DE">
        <w:rPr>
          <w:rFonts w:ascii="Arial" w:eastAsia="Times New Roman" w:hAnsi="Arial" w:cs="Arial"/>
          <w:sz w:val="28"/>
          <w:szCs w:val="28"/>
        </w:rPr>
        <w:t xml:space="preserve"> на ранних стадиях.</w:t>
      </w:r>
    </w:p>
    <w:p w14:paraId="6BA25E24" w14:textId="77777777" w:rsidR="00D521FF" w:rsidRDefault="00D521FF" w:rsidP="00744E88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E73DE">
        <w:rPr>
          <w:rFonts w:ascii="Arial" w:eastAsia="Times New Roman" w:hAnsi="Arial" w:cs="Arial"/>
          <w:sz w:val="28"/>
          <w:szCs w:val="28"/>
        </w:rPr>
        <w:t xml:space="preserve">К примеру, </w:t>
      </w:r>
      <w:r>
        <w:rPr>
          <w:rFonts w:ascii="Arial" w:eastAsia="Times New Roman" w:hAnsi="Arial" w:cs="Arial"/>
          <w:sz w:val="28"/>
          <w:szCs w:val="28"/>
        </w:rPr>
        <w:t>одной</w:t>
      </w:r>
      <w:r w:rsidRPr="00BE73DE">
        <w:rPr>
          <w:rFonts w:ascii="Arial" w:eastAsia="Times New Roman" w:hAnsi="Arial" w:cs="Arial"/>
          <w:sz w:val="28"/>
          <w:szCs w:val="28"/>
        </w:rPr>
        <w:t xml:space="preserve"> из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BE73DE">
        <w:rPr>
          <w:rFonts w:ascii="Arial" w:eastAsia="Times New Roman" w:hAnsi="Arial" w:cs="Arial"/>
          <w:sz w:val="28"/>
          <w:szCs w:val="28"/>
        </w:rPr>
        <w:t>основных причин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BE73DE">
        <w:rPr>
          <w:rFonts w:ascii="Arial" w:eastAsia="Times New Roman" w:hAnsi="Arial" w:cs="Arial"/>
          <w:sz w:val="28"/>
          <w:szCs w:val="28"/>
        </w:rPr>
        <w:t xml:space="preserve">возникновения трудового конфликта в </w:t>
      </w:r>
      <w:r w:rsidRPr="00B11A67">
        <w:rPr>
          <w:rFonts w:ascii="Arial" w:eastAsia="Times New Roman" w:hAnsi="Arial" w:cs="Arial"/>
          <w:b/>
          <w:bCs/>
          <w:sz w:val="28"/>
          <w:szCs w:val="28"/>
        </w:rPr>
        <w:t>ТОО «</w:t>
      </w:r>
      <w:proofErr w:type="spellStart"/>
      <w:r w:rsidRPr="00B11A67">
        <w:rPr>
          <w:rFonts w:ascii="Arial" w:eastAsia="Times New Roman" w:hAnsi="Arial" w:cs="Arial"/>
          <w:b/>
          <w:bCs/>
          <w:sz w:val="28"/>
          <w:szCs w:val="28"/>
        </w:rPr>
        <w:t>Кезби</w:t>
      </w:r>
      <w:proofErr w:type="spellEnd"/>
      <w:r w:rsidRPr="00B11A67">
        <w:rPr>
          <w:rFonts w:ascii="Arial" w:eastAsia="Times New Roman" w:hAnsi="Arial" w:cs="Arial"/>
          <w:b/>
          <w:bCs/>
          <w:sz w:val="28"/>
          <w:szCs w:val="28"/>
        </w:rPr>
        <w:t>»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стало</w:t>
      </w:r>
      <w:r w:rsidRPr="00BE73DE">
        <w:rPr>
          <w:rFonts w:ascii="Arial" w:eastAsia="Times New Roman" w:hAnsi="Arial" w:cs="Arial"/>
          <w:sz w:val="28"/>
          <w:szCs w:val="28"/>
        </w:rPr>
        <w:t xml:space="preserve"> отсутствие </w:t>
      </w:r>
      <w:r w:rsidRPr="00B11A67">
        <w:rPr>
          <w:rFonts w:ascii="Arial" w:eastAsia="Times New Roman" w:hAnsi="Arial" w:cs="Arial"/>
          <w:b/>
          <w:bCs/>
          <w:sz w:val="28"/>
          <w:szCs w:val="28"/>
        </w:rPr>
        <w:t>должного</w:t>
      </w:r>
      <w:r w:rsidRPr="00BE73DE">
        <w:rPr>
          <w:rFonts w:ascii="Arial" w:eastAsia="Times New Roman" w:hAnsi="Arial" w:cs="Arial"/>
          <w:sz w:val="28"/>
          <w:szCs w:val="28"/>
        </w:rPr>
        <w:t xml:space="preserve"> реагирования на неоднократные обращения работников.</w:t>
      </w:r>
    </w:p>
    <w:p w14:paraId="4F026AB0" w14:textId="77777777" w:rsidR="00D521FF" w:rsidRDefault="00D521FF" w:rsidP="00744E88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E73DE">
        <w:rPr>
          <w:rFonts w:ascii="Arial" w:eastAsia="Times New Roman" w:hAnsi="Arial" w:cs="Arial"/>
          <w:sz w:val="28"/>
          <w:szCs w:val="28"/>
        </w:rPr>
        <w:t>Также</w:t>
      </w:r>
      <w:r>
        <w:rPr>
          <w:rFonts w:ascii="Arial" w:eastAsia="Times New Roman" w:hAnsi="Arial" w:cs="Arial"/>
          <w:sz w:val="28"/>
          <w:szCs w:val="28"/>
        </w:rPr>
        <w:t xml:space="preserve"> работодатели</w:t>
      </w:r>
      <w:r w:rsidRPr="00BE73DE">
        <w:rPr>
          <w:rFonts w:ascii="Arial" w:eastAsia="Times New Roman" w:hAnsi="Arial" w:cs="Arial"/>
          <w:sz w:val="28"/>
          <w:szCs w:val="28"/>
        </w:rPr>
        <w:t xml:space="preserve"> не раскрыва</w:t>
      </w:r>
      <w:r>
        <w:rPr>
          <w:rFonts w:ascii="Arial" w:eastAsia="Times New Roman" w:hAnsi="Arial" w:cs="Arial"/>
          <w:sz w:val="28"/>
          <w:szCs w:val="28"/>
        </w:rPr>
        <w:t>ют</w:t>
      </w:r>
      <w:r w:rsidRPr="00BE73DE">
        <w:rPr>
          <w:rFonts w:ascii="Arial" w:eastAsia="Times New Roman" w:hAnsi="Arial" w:cs="Arial"/>
          <w:sz w:val="28"/>
          <w:szCs w:val="28"/>
        </w:rPr>
        <w:t xml:space="preserve"> реальное финансово-экономическое положение</w:t>
      </w:r>
      <w:r>
        <w:rPr>
          <w:rFonts w:ascii="Arial" w:eastAsia="Times New Roman" w:hAnsi="Arial" w:cs="Arial"/>
          <w:sz w:val="28"/>
          <w:szCs w:val="28"/>
        </w:rPr>
        <w:t xml:space="preserve"> предприятия</w:t>
      </w:r>
      <w:r w:rsidRPr="00BE73DE">
        <w:rPr>
          <w:rFonts w:ascii="Arial" w:eastAsia="Times New Roman" w:hAnsi="Arial" w:cs="Arial"/>
          <w:sz w:val="28"/>
          <w:szCs w:val="28"/>
        </w:rPr>
        <w:t>,</w:t>
      </w:r>
      <w:r>
        <w:rPr>
          <w:rFonts w:ascii="Arial" w:eastAsia="Times New Roman" w:hAnsi="Arial" w:cs="Arial"/>
          <w:sz w:val="28"/>
          <w:szCs w:val="28"/>
        </w:rPr>
        <w:t xml:space="preserve"> хотя аргументируют невозможность повышения зарплаты именно </w:t>
      </w:r>
      <w:r w:rsidRPr="00293F31">
        <w:rPr>
          <w:rFonts w:ascii="Arial" w:eastAsia="Times New Roman" w:hAnsi="Arial" w:cs="Arial"/>
          <w:b/>
          <w:bCs/>
          <w:sz w:val="28"/>
          <w:szCs w:val="28"/>
        </w:rPr>
        <w:t>отсутствием финансовых средств</w:t>
      </w:r>
      <w:r>
        <w:rPr>
          <w:rFonts w:ascii="Arial" w:eastAsia="Times New Roman" w:hAnsi="Arial" w:cs="Arial"/>
          <w:sz w:val="28"/>
          <w:szCs w:val="28"/>
        </w:rPr>
        <w:t>,</w:t>
      </w:r>
      <w:r w:rsidRPr="00BE73DE">
        <w:rPr>
          <w:rFonts w:ascii="Arial" w:eastAsia="Times New Roman" w:hAnsi="Arial" w:cs="Arial"/>
          <w:sz w:val="28"/>
          <w:szCs w:val="28"/>
        </w:rPr>
        <w:t xml:space="preserve"> что является существенным препятствием в переговорном процессе </w:t>
      </w:r>
      <w:r>
        <w:rPr>
          <w:rFonts w:ascii="Arial" w:eastAsia="Times New Roman" w:hAnsi="Arial" w:cs="Arial"/>
          <w:sz w:val="28"/>
          <w:szCs w:val="28"/>
        </w:rPr>
        <w:t>в ходе разрешения</w:t>
      </w:r>
      <w:r w:rsidRPr="00BE73DE">
        <w:rPr>
          <w:rFonts w:ascii="Arial" w:eastAsia="Times New Roman" w:hAnsi="Arial" w:cs="Arial"/>
          <w:sz w:val="28"/>
          <w:szCs w:val="28"/>
        </w:rPr>
        <w:t xml:space="preserve"> трудовых споров.</w:t>
      </w:r>
    </w:p>
    <w:p w14:paraId="2AC3B316" w14:textId="77777777" w:rsidR="00D521FF" w:rsidRDefault="00D521FF" w:rsidP="00744E88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При этом </w:t>
      </w:r>
      <w:r w:rsidRPr="00204C29">
        <w:rPr>
          <w:rFonts w:ascii="Arial" w:eastAsia="Times New Roman" w:hAnsi="Arial" w:cs="Arial"/>
          <w:b/>
          <w:bCs/>
          <w:sz w:val="28"/>
          <w:szCs w:val="28"/>
        </w:rPr>
        <w:t>доля фонда оплаты труда</w:t>
      </w:r>
      <w:r>
        <w:rPr>
          <w:rFonts w:ascii="Arial" w:eastAsia="Times New Roman" w:hAnsi="Arial" w:cs="Arial"/>
          <w:sz w:val="28"/>
          <w:szCs w:val="28"/>
        </w:rPr>
        <w:t xml:space="preserve"> производственного персонала в общих расходах остается на низком уровне. Так, например, в</w:t>
      </w:r>
      <w:r w:rsidRPr="00BE73DE">
        <w:rPr>
          <w:rFonts w:ascii="Arial" w:eastAsia="Times New Roman" w:hAnsi="Arial" w:cs="Arial"/>
          <w:sz w:val="28"/>
          <w:szCs w:val="28"/>
        </w:rPr>
        <w:t xml:space="preserve"> ходе решения трудового спора, возникшем на </w:t>
      </w:r>
      <w:r w:rsidRPr="00204C29">
        <w:rPr>
          <w:rFonts w:ascii="Arial" w:eastAsia="Times New Roman" w:hAnsi="Arial" w:cs="Arial"/>
          <w:b/>
          <w:bCs/>
          <w:sz w:val="28"/>
          <w:szCs w:val="28"/>
        </w:rPr>
        <w:t>ТОО «</w:t>
      </w:r>
      <w:proofErr w:type="spellStart"/>
      <w:r w:rsidRPr="00204C29">
        <w:rPr>
          <w:rFonts w:ascii="Arial" w:eastAsia="Times New Roman" w:hAnsi="Arial" w:cs="Arial"/>
          <w:b/>
          <w:bCs/>
          <w:sz w:val="28"/>
          <w:szCs w:val="28"/>
        </w:rPr>
        <w:t>БатысГеофизСервис</w:t>
      </w:r>
      <w:proofErr w:type="spellEnd"/>
      <w:r w:rsidRPr="00204C29">
        <w:rPr>
          <w:rFonts w:ascii="Arial" w:eastAsia="Times New Roman" w:hAnsi="Arial" w:cs="Arial"/>
          <w:b/>
          <w:bCs/>
          <w:sz w:val="28"/>
          <w:szCs w:val="28"/>
        </w:rPr>
        <w:t>»</w:t>
      </w:r>
      <w:r w:rsidRPr="00BE73DE">
        <w:rPr>
          <w:rFonts w:ascii="Arial" w:eastAsia="Times New Roman" w:hAnsi="Arial" w:cs="Arial"/>
          <w:sz w:val="28"/>
          <w:szCs w:val="28"/>
        </w:rPr>
        <w:t xml:space="preserve">, выяснилось, что доля </w:t>
      </w:r>
      <w:r>
        <w:rPr>
          <w:rFonts w:ascii="Arial" w:eastAsia="Times New Roman" w:hAnsi="Arial" w:cs="Arial"/>
          <w:sz w:val="28"/>
          <w:szCs w:val="28"/>
        </w:rPr>
        <w:t>ФОТ производственников</w:t>
      </w:r>
      <w:r w:rsidRPr="00BE73DE">
        <w:rPr>
          <w:rFonts w:ascii="Arial" w:eastAsia="Times New Roman" w:hAnsi="Arial" w:cs="Arial"/>
          <w:sz w:val="28"/>
          <w:szCs w:val="28"/>
        </w:rPr>
        <w:t xml:space="preserve"> составляет </w:t>
      </w:r>
      <w:r w:rsidRPr="00204C29">
        <w:rPr>
          <w:rFonts w:ascii="Arial" w:eastAsia="Times New Roman" w:hAnsi="Arial" w:cs="Arial"/>
          <w:b/>
          <w:bCs/>
          <w:sz w:val="28"/>
          <w:szCs w:val="28"/>
        </w:rPr>
        <w:t>всего 13%</w:t>
      </w:r>
      <w:r w:rsidRPr="00BE73DE">
        <w:rPr>
          <w:rFonts w:ascii="Arial" w:eastAsia="Times New Roman" w:hAnsi="Arial" w:cs="Arial"/>
          <w:sz w:val="28"/>
          <w:szCs w:val="28"/>
        </w:rPr>
        <w:t>.</w:t>
      </w:r>
    </w:p>
    <w:p w14:paraId="30BA21F8" w14:textId="77777777" w:rsidR="00D521FF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BE73DE">
        <w:rPr>
          <w:rFonts w:ascii="Arial" w:eastAsia="Times New Roman" w:hAnsi="Arial" w:cs="Arial"/>
          <w:sz w:val="28"/>
          <w:szCs w:val="28"/>
        </w:rPr>
        <w:t xml:space="preserve"> </w:t>
      </w:r>
      <w:r w:rsidR="00744E88" w:rsidRPr="00007674">
        <w:rPr>
          <w:rFonts w:ascii="Arial" w:eastAsia="Times New Roman" w:hAnsi="Arial" w:cs="Arial"/>
          <w:sz w:val="28"/>
          <w:szCs w:val="28"/>
        </w:rPr>
        <w:tab/>
      </w:r>
      <w:r w:rsidRPr="00BE73DE">
        <w:rPr>
          <w:rFonts w:ascii="Arial" w:eastAsia="Times New Roman" w:hAnsi="Arial" w:cs="Arial"/>
          <w:sz w:val="28"/>
          <w:szCs w:val="28"/>
        </w:rPr>
        <w:t>Важно помнить, что трудовой спор – это</w:t>
      </w:r>
      <w:r>
        <w:rPr>
          <w:rFonts w:ascii="Arial" w:eastAsia="Times New Roman" w:hAnsi="Arial" w:cs="Arial"/>
          <w:sz w:val="28"/>
          <w:szCs w:val="28"/>
        </w:rPr>
        <w:t>,</w:t>
      </w:r>
      <w:r w:rsidRPr="00BE73DE">
        <w:rPr>
          <w:rFonts w:ascii="Arial" w:eastAsia="Times New Roman" w:hAnsi="Arial" w:cs="Arial"/>
          <w:sz w:val="28"/>
          <w:szCs w:val="28"/>
        </w:rPr>
        <w:t xml:space="preserve"> прежде всего</w:t>
      </w:r>
      <w:r>
        <w:rPr>
          <w:rFonts w:ascii="Arial" w:eastAsia="Times New Roman" w:hAnsi="Arial" w:cs="Arial"/>
          <w:sz w:val="28"/>
          <w:szCs w:val="28"/>
        </w:rPr>
        <w:t>,</w:t>
      </w:r>
      <w:r w:rsidRPr="00BE73DE">
        <w:rPr>
          <w:rFonts w:ascii="Arial" w:eastAsia="Times New Roman" w:hAnsi="Arial" w:cs="Arial"/>
          <w:sz w:val="28"/>
          <w:szCs w:val="28"/>
        </w:rPr>
        <w:t xml:space="preserve"> двусторонний диалог между работодателем и представителями работников. Это процесс, в котором стороны путем переговоров должны приходить к взаимоприемлемому решению спорных вопросов. </w:t>
      </w:r>
    </w:p>
    <w:p w14:paraId="6FB5EBCD" w14:textId="77777777" w:rsidR="00D521FF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BE73DE">
        <w:rPr>
          <w:rFonts w:ascii="Arial" w:eastAsia="Times New Roman" w:hAnsi="Arial" w:cs="Arial"/>
          <w:sz w:val="28"/>
          <w:szCs w:val="28"/>
        </w:rPr>
        <w:lastRenderedPageBreak/>
        <w:t xml:space="preserve">Но, к сожалению, на практике работодатели зачастую </w:t>
      </w:r>
      <w:r>
        <w:rPr>
          <w:rFonts w:ascii="Arial" w:eastAsia="Times New Roman" w:hAnsi="Arial" w:cs="Arial"/>
          <w:sz w:val="28"/>
          <w:szCs w:val="28"/>
        </w:rPr>
        <w:t>остаются</w:t>
      </w:r>
      <w:r w:rsidRPr="00BE73DE">
        <w:rPr>
          <w:rFonts w:ascii="Arial" w:eastAsia="Times New Roman" w:hAnsi="Arial" w:cs="Arial"/>
          <w:sz w:val="28"/>
          <w:szCs w:val="28"/>
        </w:rPr>
        <w:t xml:space="preserve"> в сторон</w:t>
      </w:r>
      <w:r>
        <w:rPr>
          <w:rFonts w:ascii="Arial" w:eastAsia="Times New Roman" w:hAnsi="Arial" w:cs="Arial"/>
          <w:sz w:val="28"/>
          <w:szCs w:val="28"/>
        </w:rPr>
        <w:t>е</w:t>
      </w:r>
      <w:r w:rsidRPr="00BE73DE">
        <w:rPr>
          <w:rFonts w:ascii="Arial" w:eastAsia="Times New Roman" w:hAnsi="Arial" w:cs="Arial"/>
          <w:sz w:val="28"/>
          <w:szCs w:val="28"/>
        </w:rPr>
        <w:t xml:space="preserve"> от этого процесса и оставляют решение этих проблем за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BE73DE">
        <w:rPr>
          <w:rFonts w:ascii="Arial" w:eastAsia="Times New Roman" w:hAnsi="Arial" w:cs="Arial"/>
          <w:sz w:val="28"/>
          <w:szCs w:val="28"/>
        </w:rPr>
        <w:t>руководителями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BE73DE">
        <w:rPr>
          <w:rFonts w:ascii="Arial" w:eastAsia="Times New Roman" w:hAnsi="Arial" w:cs="Arial"/>
          <w:sz w:val="28"/>
          <w:szCs w:val="28"/>
        </w:rPr>
        <w:t>регионов.</w:t>
      </w:r>
    </w:p>
    <w:p w14:paraId="312406F8" w14:textId="77777777" w:rsidR="00D521FF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З</w:t>
      </w:r>
      <w:r w:rsidRPr="00BE73DE">
        <w:rPr>
          <w:rFonts w:ascii="Arial" w:eastAsia="Times New Roman" w:hAnsi="Arial" w:cs="Arial"/>
          <w:sz w:val="28"/>
          <w:szCs w:val="28"/>
        </w:rPr>
        <w:t xml:space="preserve">алогом успешного разрешения </w:t>
      </w:r>
      <w:r>
        <w:rPr>
          <w:rFonts w:ascii="Arial" w:eastAsia="Times New Roman" w:hAnsi="Arial" w:cs="Arial"/>
          <w:sz w:val="28"/>
          <w:szCs w:val="28"/>
        </w:rPr>
        <w:t xml:space="preserve">любого </w:t>
      </w:r>
      <w:r w:rsidRPr="00BE73DE">
        <w:rPr>
          <w:rFonts w:ascii="Arial" w:eastAsia="Times New Roman" w:hAnsi="Arial" w:cs="Arial"/>
          <w:sz w:val="28"/>
          <w:szCs w:val="28"/>
        </w:rPr>
        <w:t xml:space="preserve">конфликта является </w:t>
      </w:r>
      <w:r w:rsidRPr="00B47F41">
        <w:rPr>
          <w:rFonts w:ascii="Arial" w:eastAsia="Times New Roman" w:hAnsi="Arial" w:cs="Arial"/>
          <w:b/>
          <w:bCs/>
          <w:sz w:val="28"/>
          <w:szCs w:val="28"/>
        </w:rPr>
        <w:t>открытость и конструктивный диалог</w:t>
      </w:r>
      <w:r w:rsidRPr="00BE73DE">
        <w:rPr>
          <w:rFonts w:ascii="Arial" w:eastAsia="Times New Roman" w:hAnsi="Arial" w:cs="Arial"/>
          <w:sz w:val="28"/>
          <w:szCs w:val="28"/>
        </w:rPr>
        <w:t>.</w:t>
      </w:r>
    </w:p>
    <w:p w14:paraId="4E2C165C" w14:textId="77777777" w:rsidR="00D521FF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BE73DE">
        <w:rPr>
          <w:rFonts w:ascii="Arial" w:eastAsia="Times New Roman" w:hAnsi="Arial" w:cs="Arial"/>
          <w:sz w:val="28"/>
          <w:szCs w:val="28"/>
        </w:rPr>
        <w:t>Федерация профсоюзов и ее членские организации принимают активное</w:t>
      </w:r>
      <w:r>
        <w:rPr>
          <w:rFonts w:ascii="Arial" w:eastAsia="Times New Roman" w:hAnsi="Arial" w:cs="Arial"/>
          <w:sz w:val="28"/>
          <w:szCs w:val="28"/>
        </w:rPr>
        <w:t xml:space="preserve"> и непосредственное </w:t>
      </w:r>
      <w:r w:rsidRPr="00BE73DE">
        <w:rPr>
          <w:rFonts w:ascii="Arial" w:eastAsia="Times New Roman" w:hAnsi="Arial" w:cs="Arial"/>
          <w:sz w:val="28"/>
          <w:szCs w:val="28"/>
        </w:rPr>
        <w:t>участие во всех переговорных процессах по разрешению трудовых конфликтов в регионе.</w:t>
      </w:r>
    </w:p>
    <w:p w14:paraId="0C629F17" w14:textId="77777777" w:rsidR="00D521FF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BE73DE">
        <w:rPr>
          <w:rFonts w:ascii="Arial" w:eastAsia="Times New Roman" w:hAnsi="Arial" w:cs="Arial"/>
          <w:i/>
          <w:sz w:val="24"/>
          <w:szCs w:val="24"/>
        </w:rPr>
        <w:t>Справочно</w:t>
      </w:r>
      <w:proofErr w:type="spellEnd"/>
      <w:r w:rsidRPr="00BE73DE">
        <w:rPr>
          <w:rFonts w:ascii="Arial" w:eastAsia="Times New Roman" w:hAnsi="Arial" w:cs="Arial"/>
          <w:i/>
          <w:sz w:val="24"/>
          <w:szCs w:val="24"/>
        </w:rPr>
        <w:t xml:space="preserve">: </w:t>
      </w:r>
    </w:p>
    <w:p w14:paraId="3E7DFCC3" w14:textId="77777777" w:rsidR="00D521FF" w:rsidRPr="00BE73DE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</w:rPr>
      </w:pPr>
      <w:r w:rsidRPr="00BE73DE">
        <w:rPr>
          <w:rFonts w:ascii="Arial" w:eastAsia="Times New Roman" w:hAnsi="Arial" w:cs="Arial"/>
          <w:i/>
          <w:sz w:val="24"/>
          <w:szCs w:val="24"/>
        </w:rPr>
        <w:t>В Мангистауской области по итогам переговоров с руководством ТОО</w:t>
      </w:r>
      <w:r>
        <w:rPr>
          <w:rFonts w:ascii="Arial" w:eastAsia="Times New Roman" w:hAnsi="Arial" w:cs="Arial"/>
          <w:i/>
          <w:sz w:val="24"/>
          <w:szCs w:val="24"/>
        </w:rPr>
        <w:t> </w:t>
      </w:r>
      <w:r w:rsidRPr="00BE73DE">
        <w:rPr>
          <w:rFonts w:ascii="Arial" w:eastAsia="Times New Roman" w:hAnsi="Arial" w:cs="Arial"/>
          <w:i/>
          <w:sz w:val="24"/>
          <w:szCs w:val="24"/>
        </w:rPr>
        <w:t>«</w:t>
      </w:r>
      <w:proofErr w:type="spellStart"/>
      <w:r w:rsidRPr="00BE73DE">
        <w:rPr>
          <w:rFonts w:ascii="Arial" w:eastAsia="Times New Roman" w:hAnsi="Arial" w:cs="Arial"/>
          <w:i/>
          <w:sz w:val="24"/>
          <w:szCs w:val="24"/>
        </w:rPr>
        <w:t>Труб</w:t>
      </w:r>
      <w:r>
        <w:rPr>
          <w:rFonts w:ascii="Arial" w:eastAsia="Times New Roman" w:hAnsi="Arial" w:cs="Arial"/>
          <w:i/>
          <w:sz w:val="24"/>
          <w:szCs w:val="24"/>
        </w:rPr>
        <w:t>Р</w:t>
      </w:r>
      <w:r w:rsidRPr="00BE73DE">
        <w:rPr>
          <w:rFonts w:ascii="Arial" w:eastAsia="Times New Roman" w:hAnsi="Arial" w:cs="Arial"/>
          <w:i/>
          <w:sz w:val="24"/>
          <w:szCs w:val="24"/>
        </w:rPr>
        <w:t>ем</w:t>
      </w:r>
      <w:r>
        <w:rPr>
          <w:rFonts w:ascii="Arial" w:eastAsia="Times New Roman" w:hAnsi="Arial" w:cs="Arial"/>
          <w:i/>
          <w:sz w:val="24"/>
          <w:szCs w:val="24"/>
        </w:rPr>
        <w:t>Ц</w:t>
      </w:r>
      <w:r w:rsidRPr="00BE73DE">
        <w:rPr>
          <w:rFonts w:ascii="Arial" w:eastAsia="Times New Roman" w:hAnsi="Arial" w:cs="Arial"/>
          <w:i/>
          <w:sz w:val="24"/>
          <w:szCs w:val="24"/>
        </w:rPr>
        <w:t>ентр</w:t>
      </w:r>
      <w:proofErr w:type="spellEnd"/>
      <w:r w:rsidRPr="00BE73DE">
        <w:rPr>
          <w:rFonts w:ascii="Arial" w:eastAsia="Times New Roman" w:hAnsi="Arial" w:cs="Arial"/>
          <w:i/>
          <w:sz w:val="24"/>
          <w:szCs w:val="24"/>
        </w:rPr>
        <w:t>», АО «</w:t>
      </w:r>
      <w:proofErr w:type="spellStart"/>
      <w:r w:rsidRPr="00BE73DE">
        <w:rPr>
          <w:rFonts w:ascii="Arial" w:eastAsia="Times New Roman" w:hAnsi="Arial" w:cs="Arial"/>
          <w:i/>
          <w:sz w:val="24"/>
          <w:szCs w:val="24"/>
        </w:rPr>
        <w:t>Озе</w:t>
      </w:r>
      <w:r>
        <w:rPr>
          <w:rFonts w:ascii="Arial" w:eastAsia="Times New Roman" w:hAnsi="Arial" w:cs="Arial"/>
          <w:i/>
          <w:sz w:val="24"/>
          <w:szCs w:val="24"/>
        </w:rPr>
        <w:t>н</w:t>
      </w:r>
      <w:r w:rsidRPr="00BE73DE">
        <w:rPr>
          <w:rFonts w:ascii="Arial" w:eastAsia="Times New Roman" w:hAnsi="Arial" w:cs="Arial"/>
          <w:i/>
          <w:sz w:val="24"/>
          <w:szCs w:val="24"/>
        </w:rPr>
        <w:t>ПромГеофизика</w:t>
      </w:r>
      <w:proofErr w:type="spellEnd"/>
      <w:proofErr w:type="gramStart"/>
      <w:r w:rsidRPr="00BE73DE">
        <w:rPr>
          <w:rFonts w:ascii="Arial" w:eastAsia="Times New Roman" w:hAnsi="Arial" w:cs="Arial"/>
          <w:i/>
          <w:sz w:val="24"/>
          <w:szCs w:val="24"/>
        </w:rPr>
        <w:t>»,ТОО</w:t>
      </w:r>
      <w:proofErr w:type="gramEnd"/>
      <w:r w:rsidRPr="00BE73DE">
        <w:rPr>
          <w:rFonts w:ascii="Arial" w:eastAsia="Times New Roman" w:hAnsi="Arial" w:cs="Arial"/>
          <w:i/>
          <w:sz w:val="24"/>
          <w:szCs w:val="24"/>
        </w:rPr>
        <w:t xml:space="preserve"> «МАЭК», ТОО</w:t>
      </w:r>
      <w:r>
        <w:rPr>
          <w:rFonts w:ascii="Arial" w:eastAsia="Times New Roman" w:hAnsi="Arial" w:cs="Arial"/>
          <w:i/>
          <w:sz w:val="24"/>
          <w:szCs w:val="24"/>
        </w:rPr>
        <w:t> </w:t>
      </w:r>
      <w:r w:rsidRPr="00BE73DE">
        <w:rPr>
          <w:rFonts w:ascii="Arial" w:eastAsia="Times New Roman" w:hAnsi="Arial" w:cs="Arial"/>
          <w:i/>
          <w:sz w:val="24"/>
          <w:szCs w:val="24"/>
        </w:rPr>
        <w:t>«</w:t>
      </w:r>
      <w:proofErr w:type="spellStart"/>
      <w:r w:rsidRPr="00BE73DE">
        <w:rPr>
          <w:rFonts w:ascii="Arial" w:eastAsia="Times New Roman" w:hAnsi="Arial" w:cs="Arial"/>
          <w:i/>
          <w:sz w:val="24"/>
          <w:szCs w:val="24"/>
        </w:rPr>
        <w:t>БатысГеофизСервис»и</w:t>
      </w:r>
      <w:proofErr w:type="spellEnd"/>
      <w:r w:rsidRPr="00BE73DE">
        <w:rPr>
          <w:rFonts w:ascii="Arial" w:eastAsia="Times New Roman" w:hAnsi="Arial" w:cs="Arial"/>
          <w:i/>
          <w:sz w:val="24"/>
          <w:szCs w:val="24"/>
        </w:rPr>
        <w:t xml:space="preserve"> др. удалось решить ряд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5D0D0F">
        <w:rPr>
          <w:rFonts w:ascii="Arial" w:eastAsia="Times New Roman" w:hAnsi="Arial" w:cs="Arial"/>
          <w:i/>
          <w:sz w:val="24"/>
          <w:szCs w:val="24"/>
        </w:rPr>
        <w:t>проблемных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BE73DE">
        <w:rPr>
          <w:rFonts w:ascii="Arial" w:eastAsia="Times New Roman" w:hAnsi="Arial" w:cs="Arial"/>
          <w:i/>
          <w:sz w:val="24"/>
          <w:szCs w:val="24"/>
        </w:rPr>
        <w:t xml:space="preserve">вопросов, </w:t>
      </w:r>
      <w:r w:rsidRPr="005D0D0F">
        <w:rPr>
          <w:rFonts w:ascii="Arial" w:eastAsia="Times New Roman" w:hAnsi="Arial" w:cs="Arial"/>
          <w:i/>
          <w:sz w:val="24"/>
          <w:szCs w:val="24"/>
        </w:rPr>
        <w:t>выдвинутых</w:t>
      </w:r>
      <w:r w:rsidRPr="00BE73DE">
        <w:rPr>
          <w:rFonts w:ascii="Arial" w:eastAsia="Times New Roman" w:hAnsi="Arial" w:cs="Arial"/>
          <w:i/>
          <w:sz w:val="24"/>
          <w:szCs w:val="24"/>
        </w:rPr>
        <w:t xml:space="preserve"> трудовыми коллективами.</w:t>
      </w:r>
    </w:p>
    <w:p w14:paraId="0256A2A7" w14:textId="77777777" w:rsidR="00D521FF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</w:rPr>
        <w:t>Проблемные вопросы</w:t>
      </w:r>
      <w:r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kk-KZ"/>
        </w:rPr>
        <w:t>Мангистауской</w:t>
      </w:r>
      <w:proofErr w:type="spellEnd"/>
      <w:r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val="kk-KZ"/>
        </w:rPr>
        <w:t>области</w:t>
      </w:r>
      <w:proofErr w:type="spellEnd"/>
      <w:r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также рассматриваются с </w:t>
      </w:r>
      <w:r w:rsidRPr="00DA0890">
        <w:rPr>
          <w:rFonts w:ascii="Arial" w:eastAsia="Times New Roman" w:hAnsi="Arial" w:cs="Arial"/>
          <w:b/>
          <w:bCs/>
          <w:sz w:val="28"/>
          <w:szCs w:val="28"/>
        </w:rPr>
        <w:t>непосредственных выездом</w:t>
      </w:r>
      <w:r>
        <w:rPr>
          <w:rFonts w:ascii="Arial" w:eastAsia="Times New Roman" w:hAnsi="Arial" w:cs="Arial"/>
          <w:sz w:val="28"/>
          <w:szCs w:val="28"/>
        </w:rPr>
        <w:t xml:space="preserve"> на места представителей Федерации</w:t>
      </w:r>
      <w:r w:rsidR="00630EA3">
        <w:rPr>
          <w:rFonts w:ascii="Arial" w:eastAsia="Times New Roman" w:hAnsi="Arial" w:cs="Arial"/>
          <w:sz w:val="28"/>
          <w:szCs w:val="28"/>
        </w:rPr>
        <w:t xml:space="preserve"> профсоюзов</w:t>
      </w:r>
      <w:r>
        <w:rPr>
          <w:rFonts w:ascii="Arial" w:eastAsia="Times New Roman" w:hAnsi="Arial" w:cs="Arial"/>
          <w:sz w:val="28"/>
          <w:szCs w:val="28"/>
        </w:rPr>
        <w:t xml:space="preserve">. </w:t>
      </w:r>
    </w:p>
    <w:p w14:paraId="50AAA407" w14:textId="77777777" w:rsidR="00D521FF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iCs/>
          <w:kern w:val="24"/>
          <w:sz w:val="28"/>
          <w:szCs w:val="28"/>
          <w:lang w:val="kk-KZ"/>
        </w:rPr>
      </w:pPr>
      <w:r>
        <w:rPr>
          <w:rFonts w:ascii="Arial" w:hAnsi="Arial" w:cs="Arial"/>
          <w:bCs/>
          <w:iCs/>
          <w:kern w:val="24"/>
          <w:sz w:val="28"/>
          <w:szCs w:val="28"/>
        </w:rPr>
        <w:t xml:space="preserve">Так, </w:t>
      </w:r>
      <w:r w:rsidRPr="00DA0890">
        <w:rPr>
          <w:rFonts w:ascii="Arial" w:hAnsi="Arial" w:cs="Arial"/>
          <w:b/>
          <w:iCs/>
          <w:kern w:val="24"/>
          <w:sz w:val="28"/>
          <w:szCs w:val="28"/>
        </w:rPr>
        <w:t xml:space="preserve">13-15 марта </w:t>
      </w:r>
      <w:r>
        <w:rPr>
          <w:rFonts w:ascii="Arial" w:hAnsi="Arial" w:cs="Arial"/>
          <w:b/>
          <w:iCs/>
          <w:kern w:val="24"/>
          <w:sz w:val="28"/>
          <w:szCs w:val="28"/>
          <w:lang w:val="kk-KZ"/>
        </w:rPr>
        <w:t xml:space="preserve">2022 </w:t>
      </w:r>
      <w:proofErr w:type="spellStart"/>
      <w:proofErr w:type="gramStart"/>
      <w:r>
        <w:rPr>
          <w:rFonts w:ascii="Arial" w:hAnsi="Arial" w:cs="Arial"/>
          <w:b/>
          <w:iCs/>
          <w:kern w:val="24"/>
          <w:sz w:val="28"/>
          <w:szCs w:val="28"/>
          <w:lang w:val="kk-KZ"/>
        </w:rPr>
        <w:t>года</w:t>
      </w:r>
      <w:proofErr w:type="spellEnd"/>
      <w:r>
        <w:rPr>
          <w:rFonts w:ascii="Arial" w:hAnsi="Arial" w:cs="Arial"/>
          <w:b/>
          <w:iCs/>
          <w:kern w:val="24"/>
          <w:sz w:val="28"/>
          <w:szCs w:val="28"/>
          <w:lang w:val="kk-KZ"/>
        </w:rPr>
        <w:t xml:space="preserve"> </w:t>
      </w:r>
      <w:r w:rsidRPr="00BE73DE">
        <w:rPr>
          <w:rFonts w:ascii="Arial" w:hAnsi="Arial" w:cs="Arial"/>
          <w:bCs/>
          <w:iCs/>
          <w:kern w:val="24"/>
          <w:sz w:val="28"/>
          <w:szCs w:val="28"/>
        </w:rPr>
        <w:t xml:space="preserve"> председатель</w:t>
      </w:r>
      <w:proofErr w:type="gramEnd"/>
      <w:r w:rsidRPr="00BE73DE">
        <w:rPr>
          <w:rFonts w:ascii="Arial" w:hAnsi="Arial" w:cs="Arial"/>
          <w:bCs/>
          <w:iCs/>
          <w:kern w:val="24"/>
          <w:sz w:val="28"/>
          <w:szCs w:val="28"/>
        </w:rPr>
        <w:t xml:space="preserve"> Федерации профсоюзов посетил Мангистаускую область, где провел ряд встреч с трудовыми коллективами и профсоюзным активом области с целью выявления причин возникновения трудовых споров и конфликтов, а также выработки путей их разрешения.</w:t>
      </w:r>
    </w:p>
    <w:p w14:paraId="3D6385B3" w14:textId="77777777" w:rsidR="00D521FF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iCs/>
          <w:kern w:val="24"/>
          <w:sz w:val="28"/>
          <w:szCs w:val="28"/>
          <w:lang w:val="kk-KZ"/>
        </w:rPr>
      </w:pPr>
      <w:r>
        <w:rPr>
          <w:rFonts w:ascii="Arial" w:hAnsi="Arial" w:cs="Arial"/>
          <w:bCs/>
          <w:iCs/>
          <w:kern w:val="24"/>
          <w:sz w:val="28"/>
          <w:szCs w:val="28"/>
        </w:rPr>
        <w:t xml:space="preserve">Кроме того, с начала </w:t>
      </w:r>
      <w:r>
        <w:rPr>
          <w:rFonts w:ascii="Arial" w:hAnsi="Arial" w:cs="Arial"/>
          <w:bCs/>
          <w:iCs/>
          <w:kern w:val="24"/>
          <w:sz w:val="28"/>
          <w:szCs w:val="28"/>
          <w:lang w:val="kk-KZ"/>
        </w:rPr>
        <w:t>т</w:t>
      </w:r>
      <w:r>
        <w:rPr>
          <w:rFonts w:ascii="Arial" w:hAnsi="Arial" w:cs="Arial"/>
          <w:bCs/>
          <w:iCs/>
          <w:kern w:val="24"/>
          <w:sz w:val="28"/>
          <w:szCs w:val="28"/>
        </w:rPr>
        <w:t>.г. Федерация профсоюзов регулярно направляла в регион своих представителей для участия в переговорных процессах и примирительных процедурах с работодателями различных предприятий.</w:t>
      </w:r>
    </w:p>
    <w:p w14:paraId="2E0CF6C0" w14:textId="77777777" w:rsidR="00D521FF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>
        <w:rPr>
          <w:rFonts w:ascii="Arial" w:eastAsia="Times New Roman" w:hAnsi="Arial" w:cs="Arial"/>
          <w:sz w:val="28"/>
          <w:szCs w:val="28"/>
        </w:rPr>
        <w:t xml:space="preserve">Также </w:t>
      </w:r>
      <w:r w:rsidRPr="00BE73DE">
        <w:rPr>
          <w:rFonts w:ascii="Arial" w:eastAsia="Times New Roman" w:hAnsi="Arial" w:cs="Arial"/>
          <w:sz w:val="28"/>
          <w:szCs w:val="28"/>
        </w:rPr>
        <w:t xml:space="preserve">Федерация профсоюзов </w:t>
      </w:r>
      <w:r>
        <w:rPr>
          <w:rFonts w:ascii="Arial" w:eastAsia="Times New Roman" w:hAnsi="Arial" w:cs="Arial"/>
          <w:sz w:val="28"/>
          <w:szCs w:val="28"/>
        </w:rPr>
        <w:t>применяет</w:t>
      </w:r>
      <w:r w:rsidRPr="00BE73DE">
        <w:rPr>
          <w:rFonts w:ascii="Arial" w:eastAsia="Times New Roman" w:hAnsi="Arial" w:cs="Arial"/>
          <w:sz w:val="28"/>
          <w:szCs w:val="28"/>
        </w:rPr>
        <w:t xml:space="preserve"> институт </w:t>
      </w:r>
      <w:r w:rsidRPr="001705A8">
        <w:rPr>
          <w:rFonts w:ascii="Arial" w:eastAsia="Times New Roman" w:hAnsi="Arial" w:cs="Arial"/>
          <w:b/>
          <w:bCs/>
          <w:sz w:val="28"/>
          <w:szCs w:val="28"/>
        </w:rPr>
        <w:t>«Е</w:t>
      </w:r>
      <w:r w:rsidRPr="001705A8">
        <w:rPr>
          <w:rFonts w:ascii="Arial" w:eastAsia="Times New Roman" w:hAnsi="Arial" w:cs="Arial"/>
          <w:b/>
          <w:bCs/>
          <w:sz w:val="28"/>
          <w:szCs w:val="28"/>
          <w:lang w:val="kk-KZ"/>
        </w:rPr>
        <w:t>ң</w:t>
      </w:r>
      <w:r w:rsidRPr="001705A8">
        <w:rPr>
          <w:rFonts w:ascii="Arial" w:eastAsia="Times New Roman" w:hAnsi="Arial" w:cs="Arial"/>
          <w:b/>
          <w:bCs/>
          <w:sz w:val="28"/>
          <w:szCs w:val="28"/>
        </w:rPr>
        <w:t xml:space="preserve">бек </w:t>
      </w:r>
      <w:proofErr w:type="spellStart"/>
      <w:r w:rsidRPr="001705A8">
        <w:rPr>
          <w:rFonts w:ascii="Arial" w:eastAsia="Times New Roman" w:hAnsi="Arial" w:cs="Arial"/>
          <w:b/>
          <w:bCs/>
          <w:sz w:val="28"/>
          <w:szCs w:val="28"/>
        </w:rPr>
        <w:t>елшісі</w:t>
      </w:r>
      <w:proofErr w:type="spellEnd"/>
      <w:r w:rsidRPr="001705A8">
        <w:rPr>
          <w:rFonts w:ascii="Arial" w:eastAsia="Times New Roman" w:hAnsi="Arial" w:cs="Arial"/>
          <w:b/>
          <w:bCs/>
          <w:sz w:val="28"/>
          <w:szCs w:val="28"/>
        </w:rPr>
        <w:t>»</w:t>
      </w:r>
      <w:r w:rsidRPr="00BE73DE">
        <w:rPr>
          <w:rFonts w:ascii="Arial" w:eastAsia="Times New Roman" w:hAnsi="Arial" w:cs="Arial"/>
          <w:sz w:val="28"/>
          <w:szCs w:val="28"/>
        </w:rPr>
        <w:t>,</w:t>
      </w:r>
      <w:r>
        <w:rPr>
          <w:rFonts w:ascii="Arial" w:eastAsia="Times New Roman" w:hAnsi="Arial" w:cs="Arial"/>
          <w:sz w:val="28"/>
          <w:szCs w:val="28"/>
        </w:rPr>
        <w:t xml:space="preserve"> где</w:t>
      </w:r>
      <w:r w:rsidRPr="00BE73DE">
        <w:rPr>
          <w:rFonts w:ascii="Arial" w:eastAsia="Times New Roman" w:hAnsi="Arial" w:cs="Arial"/>
          <w:sz w:val="28"/>
          <w:szCs w:val="28"/>
        </w:rPr>
        <w:t xml:space="preserve"> к участию в </w:t>
      </w:r>
      <w:r>
        <w:rPr>
          <w:rFonts w:ascii="Arial" w:eastAsia="Times New Roman" w:hAnsi="Arial" w:cs="Arial"/>
          <w:sz w:val="28"/>
          <w:szCs w:val="28"/>
        </w:rPr>
        <w:t>раз</w:t>
      </w:r>
      <w:r w:rsidRPr="00BE73DE">
        <w:rPr>
          <w:rFonts w:ascii="Arial" w:eastAsia="Times New Roman" w:hAnsi="Arial" w:cs="Arial"/>
          <w:sz w:val="28"/>
          <w:szCs w:val="28"/>
        </w:rPr>
        <w:t>решении конфликтных ситуаций привлекаются авторитетные</w:t>
      </w:r>
      <w:r>
        <w:rPr>
          <w:rFonts w:ascii="Arial" w:eastAsia="Times New Roman" w:hAnsi="Arial" w:cs="Arial"/>
          <w:sz w:val="28"/>
          <w:szCs w:val="28"/>
        </w:rPr>
        <w:t xml:space="preserve"> лица из числа</w:t>
      </w:r>
      <w:r w:rsidRPr="00BE73DE">
        <w:rPr>
          <w:rFonts w:ascii="Arial" w:eastAsia="Times New Roman" w:hAnsi="Arial" w:cs="Arial"/>
          <w:sz w:val="28"/>
          <w:szCs w:val="28"/>
        </w:rPr>
        <w:t xml:space="preserve"> работодателей, </w:t>
      </w:r>
      <w:proofErr w:type="spellStart"/>
      <w:r w:rsidRPr="00BE73DE">
        <w:rPr>
          <w:rFonts w:ascii="Arial" w:eastAsia="Times New Roman" w:hAnsi="Arial" w:cs="Arial"/>
          <w:sz w:val="28"/>
          <w:szCs w:val="28"/>
        </w:rPr>
        <w:t>профактивистов</w:t>
      </w:r>
      <w:proofErr w:type="spellEnd"/>
      <w:r w:rsidRPr="00BE73DE">
        <w:rPr>
          <w:rFonts w:ascii="Arial" w:eastAsia="Times New Roman" w:hAnsi="Arial" w:cs="Arial"/>
          <w:sz w:val="28"/>
          <w:szCs w:val="28"/>
        </w:rPr>
        <w:t xml:space="preserve">, общественных деятелей, журналистов и </w:t>
      </w:r>
      <w:r>
        <w:rPr>
          <w:rFonts w:ascii="Arial" w:eastAsia="Times New Roman" w:hAnsi="Arial" w:cs="Arial"/>
          <w:sz w:val="28"/>
          <w:szCs w:val="28"/>
        </w:rPr>
        <w:t>лидеры общественного мнения</w:t>
      </w:r>
      <w:r w:rsidR="00630EA3">
        <w:rPr>
          <w:rFonts w:ascii="Arial" w:eastAsia="Times New Roman" w:hAnsi="Arial" w:cs="Arial"/>
          <w:sz w:val="28"/>
          <w:szCs w:val="28"/>
        </w:rPr>
        <w:t xml:space="preserve">. Сегодня в </w:t>
      </w:r>
      <w:proofErr w:type="gramStart"/>
      <w:r w:rsidR="00630EA3">
        <w:rPr>
          <w:rFonts w:ascii="Arial" w:eastAsia="Times New Roman" w:hAnsi="Arial" w:cs="Arial"/>
          <w:sz w:val="28"/>
          <w:szCs w:val="28"/>
        </w:rPr>
        <w:t xml:space="preserve">состав </w:t>
      </w:r>
      <w:r w:rsidR="007A0C28">
        <w:rPr>
          <w:rFonts w:ascii="Arial" w:eastAsia="Times New Roman" w:hAnsi="Arial" w:cs="Arial"/>
          <w:sz w:val="28"/>
          <w:szCs w:val="28"/>
        </w:rPr>
        <w:t xml:space="preserve"> пула</w:t>
      </w:r>
      <w:proofErr w:type="gramEnd"/>
      <w:r w:rsidR="007A0C28">
        <w:rPr>
          <w:rFonts w:ascii="Arial" w:eastAsia="Times New Roman" w:hAnsi="Arial" w:cs="Arial"/>
          <w:sz w:val="28"/>
          <w:szCs w:val="28"/>
        </w:rPr>
        <w:t xml:space="preserve"> переговорщиков </w:t>
      </w:r>
      <w:r w:rsidR="007A0C28" w:rsidRPr="001705A8">
        <w:rPr>
          <w:rFonts w:ascii="Arial" w:eastAsia="Times New Roman" w:hAnsi="Arial" w:cs="Arial"/>
          <w:b/>
          <w:bCs/>
          <w:sz w:val="28"/>
          <w:szCs w:val="28"/>
        </w:rPr>
        <w:t>«Е</w:t>
      </w:r>
      <w:r w:rsidR="007A0C28" w:rsidRPr="001705A8">
        <w:rPr>
          <w:rFonts w:ascii="Arial" w:eastAsia="Times New Roman" w:hAnsi="Arial" w:cs="Arial"/>
          <w:b/>
          <w:bCs/>
          <w:sz w:val="28"/>
          <w:szCs w:val="28"/>
          <w:lang w:val="kk-KZ"/>
        </w:rPr>
        <w:t>ң</w:t>
      </w:r>
      <w:r w:rsidR="007A0C28" w:rsidRPr="001705A8">
        <w:rPr>
          <w:rFonts w:ascii="Arial" w:eastAsia="Times New Roman" w:hAnsi="Arial" w:cs="Arial"/>
          <w:b/>
          <w:bCs/>
          <w:sz w:val="28"/>
          <w:szCs w:val="28"/>
        </w:rPr>
        <w:t xml:space="preserve">бек </w:t>
      </w:r>
      <w:proofErr w:type="spellStart"/>
      <w:r w:rsidR="007A0C28" w:rsidRPr="001705A8">
        <w:rPr>
          <w:rFonts w:ascii="Arial" w:eastAsia="Times New Roman" w:hAnsi="Arial" w:cs="Arial"/>
          <w:b/>
          <w:bCs/>
          <w:sz w:val="28"/>
          <w:szCs w:val="28"/>
        </w:rPr>
        <w:t>елшісі</w:t>
      </w:r>
      <w:proofErr w:type="spellEnd"/>
      <w:r w:rsidR="007A0C28" w:rsidRPr="001705A8">
        <w:rPr>
          <w:rFonts w:ascii="Arial" w:eastAsia="Times New Roman" w:hAnsi="Arial" w:cs="Arial"/>
          <w:b/>
          <w:bCs/>
          <w:sz w:val="28"/>
          <w:szCs w:val="28"/>
        </w:rPr>
        <w:t>»</w:t>
      </w:r>
      <w:r w:rsidR="007A0C28">
        <w:rPr>
          <w:rFonts w:ascii="Arial" w:eastAsia="Times New Roman" w:hAnsi="Arial" w:cs="Arial"/>
          <w:sz w:val="28"/>
          <w:szCs w:val="28"/>
        </w:rPr>
        <w:t xml:space="preserve"> вошло</w:t>
      </w:r>
      <w:r w:rsidR="00E04661">
        <w:rPr>
          <w:rFonts w:ascii="Arial" w:eastAsia="Times New Roman" w:hAnsi="Arial" w:cs="Arial"/>
          <w:sz w:val="28"/>
          <w:szCs w:val="28"/>
        </w:rPr>
        <w:t xml:space="preserve"> 149 </w:t>
      </w:r>
      <w:r w:rsidR="008B2CD2">
        <w:rPr>
          <w:rFonts w:ascii="Arial" w:eastAsia="Times New Roman" w:hAnsi="Arial" w:cs="Arial"/>
          <w:sz w:val="28"/>
          <w:szCs w:val="28"/>
        </w:rPr>
        <w:t xml:space="preserve">человек из числа </w:t>
      </w:r>
      <w:r w:rsidR="00E04661">
        <w:rPr>
          <w:rFonts w:ascii="Arial" w:eastAsia="Times New Roman" w:hAnsi="Arial" w:cs="Arial"/>
          <w:sz w:val="28"/>
          <w:szCs w:val="28"/>
        </w:rPr>
        <w:t xml:space="preserve">профсоюзных лидеров, </w:t>
      </w:r>
      <w:r w:rsidR="008B2CD2">
        <w:rPr>
          <w:rFonts w:ascii="Arial" w:eastAsia="Times New Roman" w:hAnsi="Arial" w:cs="Arial"/>
          <w:sz w:val="28"/>
          <w:szCs w:val="28"/>
        </w:rPr>
        <w:t>авторитетных людей регионов.</w:t>
      </w:r>
      <w:r w:rsidR="00E04661">
        <w:rPr>
          <w:rFonts w:ascii="Arial" w:eastAsia="Times New Roman" w:hAnsi="Arial" w:cs="Arial"/>
          <w:sz w:val="28"/>
          <w:szCs w:val="28"/>
        </w:rPr>
        <w:t xml:space="preserve"> </w:t>
      </w:r>
    </w:p>
    <w:p w14:paraId="4262EB9B" w14:textId="77777777" w:rsidR="00D521FF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Для своевременного предотвращения и недопущения возникновения трудовых конфликтов по вопросам повышения заработной платы Федерация </w:t>
      </w:r>
      <w:proofErr w:type="gramStart"/>
      <w:r>
        <w:rPr>
          <w:rFonts w:ascii="Arial" w:eastAsia="Times New Roman" w:hAnsi="Arial" w:cs="Arial"/>
          <w:sz w:val="28"/>
          <w:szCs w:val="28"/>
        </w:rPr>
        <w:t>профсоюзов  предлагает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5D0D0F">
        <w:rPr>
          <w:rFonts w:ascii="Arial" w:eastAsia="Times New Roman" w:hAnsi="Arial" w:cs="Arial"/>
          <w:b/>
          <w:bCs/>
          <w:sz w:val="28"/>
          <w:szCs w:val="28"/>
        </w:rPr>
        <w:t>обязать работодателей раскрывать полную и достоверную информацию</w:t>
      </w:r>
      <w:r>
        <w:rPr>
          <w:rFonts w:ascii="Arial" w:eastAsia="Times New Roman" w:hAnsi="Arial" w:cs="Arial"/>
          <w:sz w:val="28"/>
          <w:szCs w:val="28"/>
        </w:rPr>
        <w:t xml:space="preserve"> с разъяснением коллективу реальных возможностей предприятия. Это и будет практическим воплощением применения инструмента </w:t>
      </w:r>
      <w:r w:rsidRPr="00AB6D07">
        <w:rPr>
          <w:rFonts w:ascii="Arial" w:eastAsia="Times New Roman" w:hAnsi="Arial" w:cs="Arial"/>
          <w:b/>
          <w:bCs/>
          <w:sz w:val="28"/>
          <w:szCs w:val="28"/>
        </w:rPr>
        <w:t>трудовых консультаций</w:t>
      </w:r>
      <w:r w:rsidRPr="00AB6D07">
        <w:rPr>
          <w:rFonts w:ascii="Arial" w:eastAsia="Times New Roman" w:hAnsi="Arial" w:cs="Arial"/>
          <w:sz w:val="28"/>
          <w:szCs w:val="28"/>
        </w:rPr>
        <w:t>.</w:t>
      </w:r>
    </w:p>
    <w:p w14:paraId="67F57A90" w14:textId="77777777" w:rsidR="00D521FF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В рамках </w:t>
      </w:r>
      <w:r w:rsidRPr="00DA0890">
        <w:rPr>
          <w:rFonts w:ascii="Arial" w:eastAsia="Times New Roman" w:hAnsi="Arial" w:cs="Arial"/>
          <w:b/>
          <w:bCs/>
          <w:sz w:val="28"/>
          <w:szCs w:val="28"/>
        </w:rPr>
        <w:t>трудовых консультаций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организуется проведение</w:t>
      </w:r>
      <w:r w:rsidRPr="00BE73DE">
        <w:rPr>
          <w:rFonts w:ascii="Arial" w:eastAsia="Times New Roman" w:hAnsi="Arial" w:cs="Arial"/>
          <w:sz w:val="28"/>
          <w:szCs w:val="28"/>
        </w:rPr>
        <w:t xml:space="preserve"> двусторонних встреч в формате «Работодатель –</w:t>
      </w:r>
      <w:r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Pr="00BE73DE">
        <w:rPr>
          <w:rFonts w:ascii="Arial" w:eastAsia="Times New Roman" w:hAnsi="Arial" w:cs="Arial"/>
          <w:sz w:val="28"/>
          <w:szCs w:val="28"/>
        </w:rPr>
        <w:t>коллектив работников» с привлечением, при необходимости, внешних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BE73DE">
        <w:rPr>
          <w:rFonts w:ascii="Arial" w:eastAsia="Times New Roman" w:hAnsi="Arial" w:cs="Arial"/>
          <w:sz w:val="28"/>
          <w:szCs w:val="28"/>
        </w:rPr>
        <w:t>участников.</w:t>
      </w:r>
    </w:p>
    <w:p w14:paraId="4F6BDDAC" w14:textId="77777777" w:rsidR="00D521FF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iCs/>
          <w:kern w:val="24"/>
          <w:sz w:val="28"/>
          <w:szCs w:val="28"/>
        </w:rPr>
      </w:pPr>
      <w:r w:rsidRPr="00DA0890">
        <w:rPr>
          <w:rFonts w:ascii="Arial" w:hAnsi="Arial" w:cs="Arial"/>
          <w:b/>
          <w:iCs/>
          <w:kern w:val="24"/>
          <w:sz w:val="28"/>
          <w:szCs w:val="28"/>
        </w:rPr>
        <w:t xml:space="preserve">6-7апреля </w:t>
      </w:r>
      <w:proofErr w:type="spellStart"/>
      <w:r w:rsidRPr="00DA0890">
        <w:rPr>
          <w:rFonts w:ascii="Arial" w:hAnsi="Arial" w:cs="Arial"/>
          <w:b/>
          <w:iCs/>
          <w:kern w:val="24"/>
          <w:sz w:val="28"/>
          <w:szCs w:val="28"/>
        </w:rPr>
        <w:t>т.г</w:t>
      </w:r>
      <w:proofErr w:type="spellEnd"/>
      <w:r w:rsidRPr="00DA0890">
        <w:rPr>
          <w:rFonts w:ascii="Arial" w:hAnsi="Arial" w:cs="Arial"/>
          <w:b/>
          <w:iCs/>
          <w:kern w:val="24"/>
          <w:sz w:val="28"/>
          <w:szCs w:val="28"/>
        </w:rPr>
        <w:t>.</w:t>
      </w:r>
      <w:r w:rsidRPr="00BE73DE">
        <w:rPr>
          <w:rFonts w:ascii="Arial" w:hAnsi="Arial" w:cs="Arial"/>
          <w:bCs/>
          <w:iCs/>
          <w:kern w:val="24"/>
          <w:sz w:val="28"/>
          <w:szCs w:val="28"/>
        </w:rPr>
        <w:t xml:space="preserve"> был проведен двухдневный семинар в гг. Актау</w:t>
      </w:r>
      <w:r>
        <w:rPr>
          <w:rFonts w:ascii="Arial" w:hAnsi="Arial" w:cs="Arial"/>
          <w:bCs/>
          <w:iCs/>
          <w:kern w:val="24"/>
          <w:sz w:val="28"/>
          <w:szCs w:val="28"/>
        </w:rPr>
        <w:t xml:space="preserve"> и</w:t>
      </w:r>
      <w:r w:rsidRPr="00BE73DE">
        <w:rPr>
          <w:rFonts w:ascii="Arial" w:hAnsi="Arial" w:cs="Arial"/>
          <w:bCs/>
          <w:iCs/>
          <w:kern w:val="24"/>
          <w:sz w:val="28"/>
          <w:szCs w:val="28"/>
        </w:rPr>
        <w:t xml:space="preserve"> Жанаозен с участием работодателей и председателей первичных </w:t>
      </w:r>
      <w:r w:rsidRPr="00BE73DE">
        <w:rPr>
          <w:rFonts w:ascii="Arial" w:hAnsi="Arial" w:cs="Arial"/>
          <w:bCs/>
          <w:iCs/>
          <w:kern w:val="24"/>
          <w:sz w:val="28"/>
          <w:szCs w:val="28"/>
        </w:rPr>
        <w:lastRenderedPageBreak/>
        <w:t>профсоюзных организаций предприятий нефтегазовой отрасли.</w:t>
      </w:r>
      <w:r>
        <w:rPr>
          <w:rFonts w:ascii="Arial" w:hAnsi="Arial" w:cs="Arial"/>
          <w:bCs/>
          <w:iCs/>
          <w:kern w:val="24"/>
          <w:sz w:val="28"/>
          <w:szCs w:val="28"/>
        </w:rPr>
        <w:t xml:space="preserve"> </w:t>
      </w:r>
      <w:r w:rsidRPr="00BE73DE">
        <w:rPr>
          <w:rFonts w:ascii="Arial" w:hAnsi="Arial" w:cs="Arial"/>
          <w:bCs/>
          <w:iCs/>
          <w:kern w:val="24"/>
          <w:sz w:val="28"/>
          <w:szCs w:val="28"/>
        </w:rPr>
        <w:t>В рамках двухдневного семинара</w:t>
      </w:r>
      <w:r>
        <w:rPr>
          <w:rFonts w:ascii="Arial" w:hAnsi="Arial" w:cs="Arial"/>
          <w:bCs/>
          <w:iCs/>
          <w:kern w:val="24"/>
          <w:sz w:val="28"/>
          <w:szCs w:val="28"/>
        </w:rPr>
        <w:t xml:space="preserve"> </w:t>
      </w:r>
      <w:r w:rsidRPr="00BE73DE">
        <w:rPr>
          <w:rFonts w:ascii="Arial" w:hAnsi="Arial" w:cs="Arial"/>
          <w:bCs/>
          <w:iCs/>
          <w:kern w:val="24"/>
          <w:sz w:val="28"/>
          <w:szCs w:val="28"/>
        </w:rPr>
        <w:t>были освещены</w:t>
      </w:r>
      <w:r>
        <w:rPr>
          <w:rFonts w:ascii="Arial" w:hAnsi="Arial" w:cs="Arial"/>
          <w:bCs/>
          <w:iCs/>
          <w:kern w:val="24"/>
          <w:sz w:val="28"/>
          <w:szCs w:val="28"/>
        </w:rPr>
        <w:t xml:space="preserve"> </w:t>
      </w:r>
      <w:r w:rsidRPr="00BE73DE">
        <w:rPr>
          <w:rFonts w:ascii="Arial" w:hAnsi="Arial" w:cs="Arial"/>
          <w:bCs/>
          <w:iCs/>
          <w:kern w:val="24"/>
          <w:sz w:val="28"/>
          <w:szCs w:val="28"/>
        </w:rPr>
        <w:t>вопросы ведения переговорных процессов, конфликтологии и привлекательности профсоюзного движения.</w:t>
      </w:r>
    </w:p>
    <w:p w14:paraId="7823F6E2" w14:textId="77777777" w:rsidR="00D521FF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E73DE">
        <w:rPr>
          <w:rFonts w:ascii="Arial" w:hAnsi="Arial" w:cs="Arial"/>
          <w:bCs/>
          <w:iCs/>
          <w:kern w:val="24"/>
          <w:sz w:val="28"/>
          <w:szCs w:val="28"/>
        </w:rPr>
        <w:t>Кроме того,</w:t>
      </w:r>
      <w:r>
        <w:rPr>
          <w:rFonts w:ascii="Arial" w:hAnsi="Arial" w:cs="Arial"/>
          <w:bCs/>
          <w:iCs/>
          <w:kern w:val="24"/>
          <w:sz w:val="28"/>
          <w:szCs w:val="28"/>
        </w:rPr>
        <w:t xml:space="preserve"> Федерацией профсоюзов </w:t>
      </w:r>
      <w:r w:rsidRPr="00BE73DE">
        <w:rPr>
          <w:rFonts w:ascii="Arial" w:hAnsi="Arial" w:cs="Arial"/>
          <w:bCs/>
          <w:iCs/>
          <w:kern w:val="24"/>
          <w:sz w:val="28"/>
          <w:szCs w:val="28"/>
        </w:rPr>
        <w:t>принято решение о создании</w:t>
      </w:r>
      <w:r>
        <w:rPr>
          <w:rFonts w:ascii="Arial" w:hAnsi="Arial" w:cs="Arial"/>
          <w:bCs/>
          <w:iCs/>
          <w:kern w:val="24"/>
          <w:sz w:val="28"/>
          <w:szCs w:val="28"/>
        </w:rPr>
        <w:t xml:space="preserve"> </w:t>
      </w:r>
      <w:r w:rsidRPr="00BE73DE">
        <w:rPr>
          <w:rFonts w:ascii="Arial" w:hAnsi="Arial" w:cs="Arial"/>
          <w:bCs/>
          <w:iCs/>
          <w:kern w:val="24"/>
          <w:sz w:val="28"/>
          <w:szCs w:val="28"/>
        </w:rPr>
        <w:t>филиала Профсоюзного центра Мангистауской области</w:t>
      </w:r>
      <w:r>
        <w:rPr>
          <w:rFonts w:ascii="Arial" w:hAnsi="Arial" w:cs="Arial"/>
          <w:bCs/>
          <w:iCs/>
          <w:kern w:val="24"/>
          <w:sz w:val="28"/>
          <w:szCs w:val="28"/>
        </w:rPr>
        <w:t xml:space="preserve"> </w:t>
      </w:r>
      <w:r w:rsidRPr="00BE73DE">
        <w:rPr>
          <w:rFonts w:ascii="Arial" w:hAnsi="Arial" w:cs="Arial"/>
          <w:bCs/>
          <w:iCs/>
          <w:kern w:val="24"/>
          <w:sz w:val="28"/>
          <w:szCs w:val="28"/>
        </w:rPr>
        <w:t>в</w:t>
      </w:r>
      <w:r>
        <w:rPr>
          <w:rFonts w:ascii="Arial" w:hAnsi="Arial" w:cs="Arial"/>
          <w:bCs/>
          <w:iCs/>
          <w:kern w:val="24"/>
          <w:sz w:val="28"/>
          <w:szCs w:val="28"/>
        </w:rPr>
        <w:t xml:space="preserve"> </w:t>
      </w:r>
      <w:r w:rsidRPr="00BE73DE">
        <w:rPr>
          <w:rFonts w:ascii="Arial" w:hAnsi="Arial" w:cs="Arial"/>
          <w:bCs/>
          <w:iCs/>
          <w:kern w:val="24"/>
          <w:sz w:val="28"/>
          <w:szCs w:val="28"/>
        </w:rPr>
        <w:t>г.</w:t>
      </w:r>
      <w:r>
        <w:rPr>
          <w:rFonts w:ascii="Arial" w:hAnsi="Arial" w:cs="Arial"/>
          <w:bCs/>
          <w:iCs/>
          <w:kern w:val="24"/>
          <w:sz w:val="28"/>
          <w:szCs w:val="28"/>
        </w:rPr>
        <w:t> </w:t>
      </w:r>
      <w:r w:rsidRPr="00BE73DE">
        <w:rPr>
          <w:rFonts w:ascii="Arial" w:hAnsi="Arial" w:cs="Arial"/>
          <w:bCs/>
          <w:iCs/>
          <w:kern w:val="24"/>
          <w:sz w:val="28"/>
          <w:szCs w:val="28"/>
        </w:rPr>
        <w:t>Жанаозен</w:t>
      </w:r>
      <w:r>
        <w:rPr>
          <w:rFonts w:ascii="Arial" w:hAnsi="Arial" w:cs="Arial"/>
          <w:bCs/>
          <w:iCs/>
          <w:kern w:val="24"/>
          <w:sz w:val="28"/>
          <w:szCs w:val="28"/>
          <w:lang w:val="kk-KZ"/>
        </w:rPr>
        <w:t>ь</w:t>
      </w:r>
      <w:r w:rsidRPr="00BE73DE">
        <w:rPr>
          <w:rFonts w:ascii="Arial" w:hAnsi="Arial" w:cs="Arial"/>
          <w:bCs/>
          <w:iCs/>
          <w:kern w:val="24"/>
          <w:sz w:val="28"/>
          <w:szCs w:val="28"/>
        </w:rPr>
        <w:t>.</w:t>
      </w:r>
      <w:r w:rsidRPr="00BE73DE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</w:p>
    <w:p w14:paraId="16C32F6B" w14:textId="77777777" w:rsidR="00D521FF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целях снижения </w:t>
      </w:r>
      <w:proofErr w:type="spellStart"/>
      <w:r>
        <w:rPr>
          <w:rFonts w:ascii="Arial" w:hAnsi="Arial" w:cs="Arial"/>
          <w:sz w:val="28"/>
          <w:szCs w:val="28"/>
        </w:rPr>
        <w:t>конфликтогенности</w:t>
      </w:r>
      <w:proofErr w:type="spellEnd"/>
      <w:r>
        <w:rPr>
          <w:rFonts w:ascii="Arial" w:hAnsi="Arial" w:cs="Arial"/>
          <w:sz w:val="28"/>
          <w:szCs w:val="28"/>
        </w:rPr>
        <w:t xml:space="preserve"> профсоюзными организациями п</w:t>
      </w:r>
      <w:r w:rsidRPr="00BE73DE">
        <w:rPr>
          <w:rFonts w:ascii="Arial" w:hAnsi="Arial" w:cs="Arial"/>
          <w:sz w:val="28"/>
          <w:szCs w:val="28"/>
        </w:rPr>
        <w:t>роведена работа по заключению</w:t>
      </w:r>
      <w:r>
        <w:rPr>
          <w:rFonts w:ascii="Arial" w:hAnsi="Arial" w:cs="Arial"/>
          <w:sz w:val="28"/>
          <w:szCs w:val="28"/>
        </w:rPr>
        <w:t xml:space="preserve"> </w:t>
      </w:r>
      <w:r w:rsidRPr="00BE73DE">
        <w:rPr>
          <w:rFonts w:ascii="Arial" w:hAnsi="Arial" w:cs="Arial"/>
          <w:sz w:val="28"/>
          <w:szCs w:val="28"/>
        </w:rPr>
        <w:t>новых коллективных договор</w:t>
      </w:r>
      <w:r>
        <w:rPr>
          <w:rFonts w:ascii="Arial" w:hAnsi="Arial" w:cs="Arial"/>
          <w:sz w:val="28"/>
          <w:szCs w:val="28"/>
        </w:rPr>
        <w:t>ов в ТОО «</w:t>
      </w:r>
      <w:proofErr w:type="spellStart"/>
      <w:r>
        <w:rPr>
          <w:rFonts w:ascii="Arial" w:hAnsi="Arial" w:cs="Arial"/>
          <w:sz w:val="28"/>
          <w:szCs w:val="28"/>
        </w:rPr>
        <w:t>Бургылау</w:t>
      </w:r>
      <w:proofErr w:type="spellEnd"/>
      <w:r>
        <w:rPr>
          <w:rFonts w:ascii="Arial" w:hAnsi="Arial" w:cs="Arial"/>
          <w:sz w:val="28"/>
          <w:szCs w:val="28"/>
        </w:rPr>
        <w:t>», ТОО «</w:t>
      </w:r>
      <w:proofErr w:type="spellStart"/>
      <w:r>
        <w:rPr>
          <w:rFonts w:ascii="Arial" w:hAnsi="Arial" w:cs="Arial"/>
          <w:sz w:val="28"/>
          <w:szCs w:val="28"/>
        </w:rPr>
        <w:t>Бузачи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Оперейтинг</w:t>
      </w:r>
      <w:proofErr w:type="spellEnd"/>
      <w:r>
        <w:rPr>
          <w:rFonts w:ascii="Arial" w:hAnsi="Arial" w:cs="Arial"/>
          <w:sz w:val="28"/>
          <w:szCs w:val="28"/>
        </w:rPr>
        <w:t xml:space="preserve"> ЛТД</w:t>
      </w:r>
      <w:r w:rsidRPr="00BE73DE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 и </w:t>
      </w:r>
      <w:r w:rsidRPr="00BE73DE">
        <w:rPr>
          <w:rFonts w:ascii="Arial" w:hAnsi="Arial" w:cs="Arial"/>
          <w:sz w:val="28"/>
          <w:szCs w:val="28"/>
        </w:rPr>
        <w:t>ТОО</w:t>
      </w:r>
      <w:r>
        <w:rPr>
          <w:rFonts w:ascii="Arial" w:hAnsi="Arial" w:cs="Arial"/>
          <w:sz w:val="28"/>
          <w:szCs w:val="28"/>
        </w:rPr>
        <w:t> </w:t>
      </w:r>
      <w:r w:rsidRPr="00BE73DE">
        <w:rPr>
          <w:rFonts w:ascii="Arial" w:hAnsi="Arial" w:cs="Arial"/>
          <w:sz w:val="28"/>
          <w:szCs w:val="28"/>
        </w:rPr>
        <w:t>«</w:t>
      </w:r>
      <w:proofErr w:type="spellStart"/>
      <w:r w:rsidRPr="00BE73DE">
        <w:rPr>
          <w:rFonts w:ascii="Arial" w:hAnsi="Arial" w:cs="Arial"/>
          <w:sz w:val="28"/>
          <w:szCs w:val="28"/>
        </w:rPr>
        <w:t>МунайФилдСервис</w:t>
      </w:r>
      <w:proofErr w:type="spellEnd"/>
      <w:r w:rsidRPr="00BE73DE">
        <w:rPr>
          <w:rFonts w:ascii="Arial" w:hAnsi="Arial" w:cs="Arial"/>
          <w:sz w:val="28"/>
          <w:szCs w:val="28"/>
        </w:rPr>
        <w:t>».</w:t>
      </w:r>
    </w:p>
    <w:p w14:paraId="58FEE453" w14:textId="77777777" w:rsidR="00D521FF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BE73DE">
        <w:rPr>
          <w:rFonts w:ascii="Arial" w:hAnsi="Arial" w:cs="Arial"/>
          <w:sz w:val="28"/>
          <w:szCs w:val="28"/>
        </w:rPr>
        <w:t>Подписано дополнительное соглашение к Отраслевому соглашению нефтегазовой отрасли на предмет распространения и исполнения Отраслевого соглашения на дочерние предприятия и организации.</w:t>
      </w:r>
    </w:p>
    <w:p w14:paraId="458A36CB" w14:textId="77777777" w:rsidR="006B3C95" w:rsidRPr="00850984" w:rsidRDefault="006B3C95" w:rsidP="006B3C95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целях повышения правовой </w:t>
      </w:r>
      <w:proofErr w:type="gramStart"/>
      <w:r>
        <w:rPr>
          <w:rFonts w:ascii="Arial" w:hAnsi="Arial" w:cs="Arial"/>
          <w:sz w:val="28"/>
          <w:szCs w:val="28"/>
        </w:rPr>
        <w:t>грамотности  профсоюзных</w:t>
      </w:r>
      <w:proofErr w:type="gramEnd"/>
      <w:r>
        <w:rPr>
          <w:rFonts w:ascii="Arial" w:hAnsi="Arial" w:cs="Arial"/>
          <w:sz w:val="28"/>
          <w:szCs w:val="28"/>
        </w:rPr>
        <w:t xml:space="preserve"> лидеров Федерацией профсоюзов запущен</w:t>
      </w:r>
      <w:r w:rsidRPr="00BE73D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проект</w:t>
      </w:r>
      <w:r w:rsidRPr="00BE73DE">
        <w:rPr>
          <w:rFonts w:ascii="Arial" w:hAnsi="Arial" w:cs="Arial"/>
          <w:sz w:val="28"/>
          <w:szCs w:val="28"/>
        </w:rPr>
        <w:t xml:space="preserve"> </w:t>
      </w:r>
      <w:r w:rsidRPr="008602AB">
        <w:rPr>
          <w:rFonts w:ascii="Arial" w:hAnsi="Arial" w:cs="Arial"/>
          <w:b/>
          <w:sz w:val="28"/>
          <w:szCs w:val="28"/>
        </w:rPr>
        <w:t>«</w:t>
      </w:r>
      <w:r>
        <w:rPr>
          <w:rFonts w:ascii="Arial" w:hAnsi="Arial" w:cs="Arial"/>
          <w:b/>
          <w:sz w:val="28"/>
          <w:szCs w:val="28"/>
        </w:rPr>
        <w:t>Ш</w:t>
      </w:r>
      <w:r w:rsidRPr="008602AB">
        <w:rPr>
          <w:rFonts w:ascii="Arial" w:hAnsi="Arial" w:cs="Arial"/>
          <w:b/>
          <w:sz w:val="28"/>
          <w:szCs w:val="28"/>
        </w:rPr>
        <w:t>кола профсоюзн</w:t>
      </w:r>
      <w:r>
        <w:rPr>
          <w:rFonts w:ascii="Arial" w:hAnsi="Arial" w:cs="Arial"/>
          <w:b/>
          <w:sz w:val="28"/>
          <w:szCs w:val="28"/>
        </w:rPr>
        <w:t>ого лидера».</w:t>
      </w:r>
      <w:r w:rsidR="00850984">
        <w:rPr>
          <w:rFonts w:ascii="Arial" w:hAnsi="Arial" w:cs="Arial"/>
          <w:b/>
          <w:sz w:val="28"/>
          <w:szCs w:val="28"/>
        </w:rPr>
        <w:t xml:space="preserve"> </w:t>
      </w:r>
      <w:r w:rsidR="00850984" w:rsidRPr="00850984">
        <w:rPr>
          <w:rFonts w:ascii="Arial" w:hAnsi="Arial" w:cs="Arial"/>
          <w:sz w:val="28"/>
          <w:szCs w:val="28"/>
        </w:rPr>
        <w:t xml:space="preserve">Школа </w:t>
      </w:r>
      <w:proofErr w:type="gramStart"/>
      <w:r w:rsidR="00850984" w:rsidRPr="00850984">
        <w:rPr>
          <w:rFonts w:ascii="Arial" w:hAnsi="Arial" w:cs="Arial"/>
          <w:sz w:val="28"/>
          <w:szCs w:val="28"/>
        </w:rPr>
        <w:t>стартовала  20</w:t>
      </w:r>
      <w:proofErr w:type="gramEnd"/>
      <w:r w:rsidR="00850984">
        <w:rPr>
          <w:rFonts w:ascii="Arial" w:hAnsi="Arial" w:cs="Arial"/>
          <w:sz w:val="28"/>
          <w:szCs w:val="28"/>
        </w:rPr>
        <w:t xml:space="preserve"> </w:t>
      </w:r>
      <w:r w:rsidR="00850984" w:rsidRPr="00850984">
        <w:rPr>
          <w:rFonts w:ascii="Arial" w:hAnsi="Arial" w:cs="Arial"/>
          <w:sz w:val="28"/>
          <w:szCs w:val="28"/>
        </w:rPr>
        <w:t xml:space="preserve">апреля </w:t>
      </w:r>
      <w:proofErr w:type="spellStart"/>
      <w:r w:rsidR="00850984" w:rsidRPr="00850984">
        <w:rPr>
          <w:rFonts w:ascii="Arial" w:hAnsi="Arial" w:cs="Arial"/>
          <w:sz w:val="28"/>
          <w:szCs w:val="28"/>
        </w:rPr>
        <w:t>т.г</w:t>
      </w:r>
      <w:proofErr w:type="spellEnd"/>
      <w:r w:rsidR="00850984" w:rsidRPr="00850984">
        <w:rPr>
          <w:rFonts w:ascii="Arial" w:hAnsi="Arial" w:cs="Arial"/>
          <w:sz w:val="28"/>
          <w:szCs w:val="28"/>
        </w:rPr>
        <w:t xml:space="preserve">. </w:t>
      </w:r>
      <w:r w:rsidR="00C65819">
        <w:rPr>
          <w:rFonts w:ascii="Arial" w:hAnsi="Arial" w:cs="Arial"/>
          <w:sz w:val="28"/>
          <w:szCs w:val="28"/>
        </w:rPr>
        <w:t xml:space="preserve"> и первый выпуск состоялся 22 июня </w:t>
      </w:r>
      <w:proofErr w:type="spellStart"/>
      <w:r w:rsidR="00C65819">
        <w:rPr>
          <w:rFonts w:ascii="Arial" w:hAnsi="Arial" w:cs="Arial"/>
          <w:sz w:val="28"/>
          <w:szCs w:val="28"/>
        </w:rPr>
        <w:t>т.г</w:t>
      </w:r>
      <w:proofErr w:type="spellEnd"/>
      <w:r w:rsidR="00C65819">
        <w:rPr>
          <w:rFonts w:ascii="Arial" w:hAnsi="Arial" w:cs="Arial"/>
          <w:sz w:val="28"/>
          <w:szCs w:val="28"/>
        </w:rPr>
        <w:t xml:space="preserve">. </w:t>
      </w:r>
    </w:p>
    <w:p w14:paraId="6264E023" w14:textId="77777777" w:rsidR="006B3C95" w:rsidRPr="001B16BB" w:rsidRDefault="006B3C95" w:rsidP="006B3C95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B16BB">
        <w:rPr>
          <w:rFonts w:ascii="Arial" w:hAnsi="Arial" w:cs="Arial"/>
          <w:sz w:val="28"/>
          <w:szCs w:val="28"/>
        </w:rPr>
        <w:t xml:space="preserve">Первыми слушателями Школы профсоюзного лидера стали </w:t>
      </w:r>
      <w:r w:rsidR="00EC2ABB">
        <w:rPr>
          <w:rFonts w:ascii="Arial" w:hAnsi="Arial" w:cs="Arial"/>
          <w:sz w:val="28"/>
          <w:szCs w:val="28"/>
        </w:rPr>
        <w:t xml:space="preserve">                </w:t>
      </w:r>
      <w:r w:rsidRPr="00850984">
        <w:rPr>
          <w:rFonts w:ascii="Arial" w:hAnsi="Arial" w:cs="Arial"/>
          <w:b/>
          <w:sz w:val="28"/>
          <w:szCs w:val="28"/>
        </w:rPr>
        <w:t xml:space="preserve">96 </w:t>
      </w:r>
      <w:r w:rsidRPr="001B16BB">
        <w:rPr>
          <w:rFonts w:ascii="Arial" w:hAnsi="Arial" w:cs="Arial"/>
          <w:sz w:val="28"/>
          <w:szCs w:val="28"/>
        </w:rPr>
        <w:t xml:space="preserve">председателей первичных профсоюзных организаций республиканского отраслевого профсоюза работников образования и науки из пяти регионов: Акмолинской, Костанайской, Карагандинской, Северо-Казахстанской и Павлодарской областей. Выбор слушателей </w:t>
      </w:r>
      <w:proofErr w:type="gramStart"/>
      <w:r w:rsidRPr="001B16BB">
        <w:rPr>
          <w:rFonts w:ascii="Arial" w:hAnsi="Arial" w:cs="Arial"/>
          <w:sz w:val="28"/>
          <w:szCs w:val="28"/>
        </w:rPr>
        <w:t>производился  с</w:t>
      </w:r>
      <w:proofErr w:type="gramEnd"/>
      <w:r w:rsidRPr="001B16BB">
        <w:rPr>
          <w:rFonts w:ascii="Arial" w:hAnsi="Arial" w:cs="Arial"/>
          <w:sz w:val="28"/>
          <w:szCs w:val="28"/>
        </w:rPr>
        <w:t xml:space="preserve"> учетом избрания их лидерами профсоюзных организаций в последние годы, с 2019 по 2022 годы.</w:t>
      </w:r>
    </w:p>
    <w:p w14:paraId="52F7891D" w14:textId="77777777" w:rsidR="00D521FF" w:rsidRPr="004431E2" w:rsidRDefault="006B3C95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kern w:val="24"/>
          <w:sz w:val="28"/>
          <w:szCs w:val="28"/>
        </w:rPr>
      </w:pPr>
      <w:proofErr w:type="gramStart"/>
      <w:r>
        <w:rPr>
          <w:rFonts w:ascii="Arial" w:hAnsi="Arial" w:cs="Arial"/>
          <w:bCs/>
          <w:kern w:val="24"/>
          <w:sz w:val="28"/>
          <w:szCs w:val="28"/>
        </w:rPr>
        <w:t>Также,  Ф</w:t>
      </w:r>
      <w:r w:rsidR="00D521FF" w:rsidRPr="004431E2">
        <w:rPr>
          <w:rFonts w:ascii="Arial" w:hAnsi="Arial" w:cs="Arial"/>
          <w:bCs/>
          <w:kern w:val="24"/>
          <w:sz w:val="28"/>
          <w:szCs w:val="28"/>
        </w:rPr>
        <w:t>едерацией</w:t>
      </w:r>
      <w:proofErr w:type="gramEnd"/>
      <w:r w:rsidR="00D521FF" w:rsidRPr="004431E2">
        <w:rPr>
          <w:rFonts w:ascii="Arial" w:hAnsi="Arial" w:cs="Arial"/>
          <w:bCs/>
          <w:kern w:val="24"/>
          <w:sz w:val="28"/>
          <w:szCs w:val="28"/>
        </w:rPr>
        <w:t xml:space="preserve"> профсоюзов на постоянной основе проводится  обучение  членов профсоюзов и профсоюзных кадров.</w:t>
      </w:r>
    </w:p>
    <w:p w14:paraId="7D53F4AC" w14:textId="77777777" w:rsidR="00D521FF" w:rsidRPr="004431E2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kern w:val="24"/>
          <w:sz w:val="28"/>
          <w:szCs w:val="28"/>
        </w:rPr>
      </w:pPr>
      <w:r w:rsidRPr="004431E2">
        <w:rPr>
          <w:rFonts w:ascii="Arial" w:hAnsi="Arial" w:cs="Arial"/>
          <w:bCs/>
          <w:kern w:val="24"/>
          <w:sz w:val="28"/>
          <w:szCs w:val="28"/>
        </w:rPr>
        <w:t>Разработаны наиболее востребованные программы обучающих семинаров, с определением направлений профсоюзной учебы для различных   категорий профсоюзных работников и активистов.</w:t>
      </w:r>
    </w:p>
    <w:p w14:paraId="18DE7435" w14:textId="77777777" w:rsidR="00D521FF" w:rsidRPr="004431E2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kern w:val="24"/>
          <w:sz w:val="28"/>
          <w:szCs w:val="28"/>
        </w:rPr>
      </w:pPr>
      <w:r w:rsidRPr="004431E2">
        <w:rPr>
          <w:rFonts w:ascii="Arial" w:hAnsi="Arial" w:cs="Arial"/>
          <w:bCs/>
          <w:kern w:val="24"/>
          <w:sz w:val="28"/>
          <w:szCs w:val="28"/>
        </w:rPr>
        <w:t>Из числа опытных профсоюзных работников отраслевых, территориальных объединений и аппарата Федерации профсоюзов создана база лекторов.</w:t>
      </w:r>
    </w:p>
    <w:p w14:paraId="291CC356" w14:textId="77777777" w:rsidR="00D521FF" w:rsidRPr="004431E2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kern w:val="24"/>
          <w:sz w:val="28"/>
          <w:szCs w:val="28"/>
        </w:rPr>
      </w:pPr>
      <w:r w:rsidRPr="004431E2">
        <w:rPr>
          <w:rFonts w:ascii="Arial" w:hAnsi="Arial" w:cs="Arial"/>
          <w:bCs/>
          <w:kern w:val="24"/>
          <w:sz w:val="28"/>
          <w:szCs w:val="28"/>
        </w:rPr>
        <w:t xml:space="preserve">Только за период с января по июнь месяцы </w:t>
      </w:r>
      <w:proofErr w:type="spellStart"/>
      <w:r w:rsidRPr="004431E2">
        <w:rPr>
          <w:rFonts w:ascii="Arial" w:hAnsi="Arial" w:cs="Arial"/>
          <w:bCs/>
          <w:kern w:val="24"/>
          <w:sz w:val="28"/>
          <w:szCs w:val="28"/>
        </w:rPr>
        <w:t>т.г</w:t>
      </w:r>
      <w:proofErr w:type="spellEnd"/>
      <w:r w:rsidRPr="004431E2">
        <w:rPr>
          <w:rFonts w:ascii="Arial" w:hAnsi="Arial" w:cs="Arial"/>
          <w:bCs/>
          <w:kern w:val="24"/>
          <w:sz w:val="28"/>
          <w:szCs w:val="28"/>
        </w:rPr>
        <w:t xml:space="preserve">.  Федерацией </w:t>
      </w:r>
      <w:proofErr w:type="gramStart"/>
      <w:r w:rsidRPr="004431E2">
        <w:rPr>
          <w:rFonts w:ascii="Arial" w:hAnsi="Arial" w:cs="Arial"/>
          <w:bCs/>
          <w:kern w:val="24"/>
          <w:sz w:val="28"/>
          <w:szCs w:val="28"/>
        </w:rPr>
        <w:t>профсоюзов  проведено</w:t>
      </w:r>
      <w:proofErr w:type="gramEnd"/>
      <w:r w:rsidRPr="004431E2">
        <w:rPr>
          <w:rFonts w:ascii="Arial" w:hAnsi="Arial" w:cs="Arial"/>
          <w:bCs/>
          <w:kern w:val="24"/>
          <w:sz w:val="28"/>
          <w:szCs w:val="28"/>
        </w:rPr>
        <w:t xml:space="preserve">  </w:t>
      </w:r>
      <w:r w:rsidRPr="003B4C09">
        <w:rPr>
          <w:rFonts w:ascii="Arial" w:hAnsi="Arial" w:cs="Arial"/>
          <w:b/>
          <w:bCs/>
          <w:kern w:val="24"/>
          <w:sz w:val="28"/>
          <w:szCs w:val="28"/>
        </w:rPr>
        <w:t xml:space="preserve">136 </w:t>
      </w:r>
      <w:r w:rsidRPr="004431E2">
        <w:rPr>
          <w:rFonts w:ascii="Arial" w:hAnsi="Arial" w:cs="Arial"/>
          <w:bCs/>
          <w:kern w:val="24"/>
          <w:sz w:val="28"/>
          <w:szCs w:val="28"/>
        </w:rPr>
        <w:t xml:space="preserve"> обучающих семинаров с охватом более                     </w:t>
      </w:r>
      <w:r w:rsidRPr="003B4C09">
        <w:rPr>
          <w:rFonts w:ascii="Arial" w:hAnsi="Arial" w:cs="Arial"/>
          <w:b/>
          <w:bCs/>
          <w:kern w:val="24"/>
          <w:sz w:val="28"/>
          <w:szCs w:val="28"/>
        </w:rPr>
        <w:t>15  тысяч</w:t>
      </w:r>
      <w:r w:rsidRPr="004431E2">
        <w:rPr>
          <w:rFonts w:ascii="Arial" w:hAnsi="Arial" w:cs="Arial"/>
          <w:bCs/>
          <w:kern w:val="24"/>
          <w:sz w:val="28"/>
          <w:szCs w:val="28"/>
        </w:rPr>
        <w:t xml:space="preserve"> членов профсоюза.</w:t>
      </w:r>
    </w:p>
    <w:p w14:paraId="4F7E88EB" w14:textId="77777777" w:rsidR="00D521FF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431E2">
        <w:rPr>
          <w:rFonts w:ascii="Arial" w:hAnsi="Arial" w:cs="Arial"/>
          <w:sz w:val="28"/>
          <w:szCs w:val="28"/>
        </w:rPr>
        <w:t>Основными темами обучающих семинаров были: «Основы трудового законодательства», «Организация работы согласительных комиссий</w:t>
      </w:r>
      <w:proofErr w:type="gramStart"/>
      <w:r w:rsidRPr="004431E2">
        <w:rPr>
          <w:rFonts w:ascii="Arial" w:hAnsi="Arial" w:cs="Arial"/>
          <w:sz w:val="28"/>
          <w:szCs w:val="28"/>
        </w:rPr>
        <w:t>»,  «</w:t>
      </w:r>
      <w:proofErr w:type="gramEnd"/>
      <w:r w:rsidRPr="004431E2">
        <w:rPr>
          <w:rFonts w:ascii="Arial" w:hAnsi="Arial" w:cs="Arial"/>
          <w:sz w:val="28"/>
          <w:szCs w:val="28"/>
        </w:rPr>
        <w:t>Разрешение индивидуальных и коллективных трудовых споров», «Социальное партнерство» и др.</w:t>
      </w:r>
    </w:p>
    <w:p w14:paraId="44576E92" w14:textId="77777777" w:rsidR="00007674" w:rsidRDefault="00CF108E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821F4">
        <w:rPr>
          <w:rFonts w:ascii="Arial" w:hAnsi="Arial" w:cs="Arial"/>
          <w:sz w:val="28"/>
          <w:szCs w:val="28"/>
        </w:rPr>
        <w:t xml:space="preserve">В августе </w:t>
      </w:r>
      <w:proofErr w:type="spellStart"/>
      <w:r w:rsidR="00A821F4">
        <w:rPr>
          <w:rFonts w:ascii="Arial" w:hAnsi="Arial" w:cs="Arial"/>
          <w:sz w:val="28"/>
          <w:szCs w:val="28"/>
        </w:rPr>
        <w:t>т.г</w:t>
      </w:r>
      <w:proofErr w:type="spellEnd"/>
      <w:r w:rsidR="00A821F4">
        <w:rPr>
          <w:rFonts w:ascii="Arial" w:hAnsi="Arial" w:cs="Arial"/>
          <w:sz w:val="28"/>
          <w:szCs w:val="28"/>
        </w:rPr>
        <w:t xml:space="preserve">. </w:t>
      </w:r>
      <w:r w:rsidR="00BF5676">
        <w:rPr>
          <w:rFonts w:ascii="Arial" w:hAnsi="Arial" w:cs="Arial"/>
          <w:sz w:val="28"/>
          <w:szCs w:val="28"/>
        </w:rPr>
        <w:t>в г. Шымкент</w:t>
      </w:r>
      <w:r w:rsidR="006451DD">
        <w:rPr>
          <w:rFonts w:ascii="Arial" w:hAnsi="Arial" w:cs="Arial"/>
          <w:sz w:val="28"/>
          <w:szCs w:val="28"/>
        </w:rPr>
        <w:t>е</w:t>
      </w:r>
      <w:r w:rsidR="00BF5676">
        <w:rPr>
          <w:rFonts w:ascii="Arial" w:hAnsi="Arial" w:cs="Arial"/>
          <w:sz w:val="28"/>
          <w:szCs w:val="28"/>
        </w:rPr>
        <w:t xml:space="preserve"> </w:t>
      </w:r>
      <w:r w:rsidR="00811BFE">
        <w:rPr>
          <w:rFonts w:ascii="Arial" w:hAnsi="Arial" w:cs="Arial"/>
          <w:sz w:val="28"/>
          <w:szCs w:val="28"/>
        </w:rPr>
        <w:t>запланированы обучающие семинары</w:t>
      </w:r>
      <w:r w:rsidR="006451DD">
        <w:rPr>
          <w:rFonts w:ascii="Arial" w:hAnsi="Arial" w:cs="Arial"/>
          <w:sz w:val="28"/>
          <w:szCs w:val="28"/>
        </w:rPr>
        <w:t xml:space="preserve"> </w:t>
      </w:r>
      <w:r w:rsidR="00811BFE">
        <w:rPr>
          <w:rFonts w:ascii="Arial" w:hAnsi="Arial" w:cs="Arial"/>
          <w:sz w:val="28"/>
          <w:szCs w:val="28"/>
        </w:rPr>
        <w:t xml:space="preserve">с профсоюзным активом Локального профсоюза </w:t>
      </w:r>
      <w:proofErr w:type="gramStart"/>
      <w:r w:rsidR="00811BFE">
        <w:rPr>
          <w:rFonts w:ascii="Arial" w:hAnsi="Arial" w:cs="Arial"/>
          <w:sz w:val="28"/>
          <w:szCs w:val="28"/>
        </w:rPr>
        <w:t xml:space="preserve">работников  </w:t>
      </w:r>
      <w:r w:rsidR="00811BFE">
        <w:rPr>
          <w:rFonts w:ascii="Arial" w:hAnsi="Arial" w:cs="Arial"/>
          <w:sz w:val="28"/>
          <w:szCs w:val="28"/>
        </w:rPr>
        <w:lastRenderedPageBreak/>
        <w:t>АО</w:t>
      </w:r>
      <w:proofErr w:type="gramEnd"/>
      <w:r w:rsidR="00811BFE">
        <w:rPr>
          <w:rFonts w:ascii="Arial" w:hAnsi="Arial" w:cs="Arial"/>
          <w:sz w:val="28"/>
          <w:szCs w:val="28"/>
        </w:rPr>
        <w:t xml:space="preserve"> «</w:t>
      </w:r>
      <w:proofErr w:type="spellStart"/>
      <w:r w:rsidR="00811BFE">
        <w:rPr>
          <w:rFonts w:ascii="Arial" w:hAnsi="Arial" w:cs="Arial"/>
          <w:sz w:val="28"/>
          <w:szCs w:val="28"/>
        </w:rPr>
        <w:t>Озенмунайгаз</w:t>
      </w:r>
      <w:proofErr w:type="spellEnd"/>
      <w:r w:rsidR="00811BFE">
        <w:rPr>
          <w:rFonts w:ascii="Arial" w:hAnsi="Arial" w:cs="Arial"/>
          <w:sz w:val="28"/>
          <w:szCs w:val="28"/>
        </w:rPr>
        <w:t xml:space="preserve">», </w:t>
      </w:r>
      <w:r w:rsidR="00BF5676">
        <w:rPr>
          <w:rFonts w:ascii="Arial" w:hAnsi="Arial" w:cs="Arial"/>
          <w:sz w:val="28"/>
          <w:szCs w:val="28"/>
        </w:rPr>
        <w:t>профсоюзный актив состоит из 121 председателей первичных и цеховых профсоюзных организациях.</w:t>
      </w:r>
    </w:p>
    <w:p w14:paraId="6939B0A7" w14:textId="77777777" w:rsidR="00CF108E" w:rsidRDefault="00CF108E" w:rsidP="006451DD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Основная цель обучения </w:t>
      </w:r>
      <w:r w:rsidR="000B4E03">
        <w:rPr>
          <w:rFonts w:ascii="Arial" w:hAnsi="Arial" w:cs="Arial"/>
          <w:sz w:val="28"/>
          <w:szCs w:val="28"/>
        </w:rPr>
        <w:t>– повышения уровня подготовленности профсоюзных лидеров, правовой грамотности</w:t>
      </w:r>
      <w:r w:rsidR="00DC363D">
        <w:rPr>
          <w:rFonts w:ascii="Arial" w:hAnsi="Arial" w:cs="Arial"/>
          <w:sz w:val="28"/>
          <w:szCs w:val="28"/>
        </w:rPr>
        <w:t>, умение вести переговоры с социальными партнерами, добиваться консенсуса в трудовых отношениях.</w:t>
      </w:r>
    </w:p>
    <w:p w14:paraId="653AD9CC" w14:textId="77777777" w:rsidR="00D521FF" w:rsidRPr="004431E2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4431E2">
        <w:rPr>
          <w:rFonts w:ascii="Arial" w:hAnsi="Arial" w:cs="Arial"/>
          <w:sz w:val="28"/>
          <w:szCs w:val="28"/>
        </w:rPr>
        <w:t>Федерацией профсоюзов Республики Казахстан ведется целенаправленная работа по правовой защите членов профсоюзов. </w:t>
      </w:r>
      <w:r w:rsidRPr="004431E2">
        <w:rPr>
          <w:rFonts w:ascii="Arial" w:eastAsia="Calibri" w:hAnsi="Arial" w:cs="Arial"/>
          <w:bCs/>
          <w:sz w:val="28"/>
          <w:szCs w:val="28"/>
        </w:rPr>
        <w:t xml:space="preserve">В рамках правозащитной </w:t>
      </w:r>
      <w:proofErr w:type="gramStart"/>
      <w:r w:rsidRPr="004431E2">
        <w:rPr>
          <w:rFonts w:ascii="Arial" w:eastAsia="Calibri" w:hAnsi="Arial" w:cs="Arial"/>
          <w:bCs/>
          <w:sz w:val="28"/>
          <w:szCs w:val="28"/>
        </w:rPr>
        <w:t xml:space="preserve">деятельности </w:t>
      </w:r>
      <w:r w:rsidRPr="004431E2">
        <w:rPr>
          <w:rFonts w:ascii="Arial" w:eastAsia="Calibri" w:hAnsi="Arial" w:cs="Arial"/>
          <w:b/>
          <w:sz w:val="28"/>
          <w:szCs w:val="28"/>
        </w:rPr>
        <w:t xml:space="preserve"> на</w:t>
      </w:r>
      <w:proofErr w:type="gramEnd"/>
      <w:r w:rsidRPr="004431E2">
        <w:rPr>
          <w:rFonts w:ascii="Arial" w:eastAsia="Calibri" w:hAnsi="Arial" w:cs="Arial"/>
          <w:b/>
          <w:sz w:val="28"/>
          <w:szCs w:val="28"/>
        </w:rPr>
        <w:t xml:space="preserve"> сегодня действует система Юридических клиник</w:t>
      </w:r>
      <w:r w:rsidRPr="004431E2">
        <w:rPr>
          <w:rFonts w:ascii="Arial" w:eastAsia="Calibri" w:hAnsi="Arial" w:cs="Arial"/>
          <w:sz w:val="28"/>
          <w:szCs w:val="28"/>
        </w:rPr>
        <w:t xml:space="preserve">. Это </w:t>
      </w:r>
      <w:r w:rsidRPr="004431E2">
        <w:rPr>
          <w:rFonts w:ascii="Arial" w:eastAsia="Calibri" w:hAnsi="Arial" w:cs="Arial"/>
          <w:b/>
          <w:sz w:val="28"/>
          <w:szCs w:val="28"/>
        </w:rPr>
        <w:t xml:space="preserve">17 </w:t>
      </w:r>
      <w:proofErr w:type="gramStart"/>
      <w:r w:rsidRPr="004431E2">
        <w:rPr>
          <w:rFonts w:ascii="Arial" w:eastAsia="Calibri" w:hAnsi="Arial" w:cs="Arial"/>
          <w:b/>
          <w:sz w:val="28"/>
          <w:szCs w:val="28"/>
        </w:rPr>
        <w:t xml:space="preserve">филиалов </w:t>
      </w:r>
      <w:r w:rsidRPr="004431E2">
        <w:rPr>
          <w:rFonts w:ascii="Arial" w:eastAsia="Calibri" w:hAnsi="Arial" w:cs="Arial"/>
          <w:sz w:val="28"/>
          <w:szCs w:val="28"/>
        </w:rPr>
        <w:t xml:space="preserve"> «</w:t>
      </w:r>
      <w:proofErr w:type="gramEnd"/>
      <w:r w:rsidRPr="004431E2">
        <w:rPr>
          <w:rFonts w:ascii="Arial" w:eastAsia="Calibri" w:hAnsi="Arial" w:cs="Arial"/>
          <w:sz w:val="28"/>
          <w:szCs w:val="28"/>
        </w:rPr>
        <w:t xml:space="preserve">Юридической клиники» на базе территориальных объединений профсоюзов (ТОП) во всех областных центрах, столице и городах республиканского значения. </w:t>
      </w:r>
    </w:p>
    <w:p w14:paraId="1DC24CDD" w14:textId="77777777" w:rsidR="00D521FF" w:rsidRPr="004431E2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iCs/>
          <w:kern w:val="24"/>
          <w:sz w:val="28"/>
          <w:szCs w:val="28"/>
        </w:rPr>
      </w:pPr>
      <w:r w:rsidRPr="004431E2">
        <w:rPr>
          <w:rFonts w:ascii="Arial" w:eastAsia="Calibri" w:hAnsi="Arial" w:cs="Arial"/>
          <w:sz w:val="28"/>
          <w:szCs w:val="28"/>
        </w:rPr>
        <w:t xml:space="preserve">В </w:t>
      </w:r>
      <w:r w:rsidRPr="004431E2">
        <w:rPr>
          <w:rFonts w:ascii="Arial" w:eastAsia="Calibri" w:hAnsi="Arial" w:cs="Arial"/>
          <w:sz w:val="28"/>
          <w:szCs w:val="28"/>
          <w:lang w:bidi="he-IL"/>
        </w:rPr>
        <w:t>настоящее время</w:t>
      </w:r>
      <w:r w:rsidRPr="004431E2">
        <w:rPr>
          <w:rFonts w:ascii="Arial" w:eastAsia="Calibri" w:hAnsi="Arial" w:cs="Arial"/>
          <w:sz w:val="28"/>
          <w:szCs w:val="28"/>
          <w:lang w:val="kk-KZ" w:bidi="he-IL"/>
        </w:rPr>
        <w:t xml:space="preserve"> </w:t>
      </w:r>
      <w:proofErr w:type="spellStart"/>
      <w:r w:rsidRPr="004431E2">
        <w:rPr>
          <w:rFonts w:ascii="Arial" w:eastAsia="Calibri" w:hAnsi="Arial" w:cs="Arial"/>
          <w:sz w:val="28"/>
          <w:szCs w:val="28"/>
          <w:lang w:val="kk-KZ" w:bidi="he-IL"/>
        </w:rPr>
        <w:t>внедрена</w:t>
      </w:r>
      <w:proofErr w:type="spellEnd"/>
      <w:r w:rsidRPr="004431E2">
        <w:rPr>
          <w:rFonts w:ascii="Arial" w:eastAsia="Calibri" w:hAnsi="Arial" w:cs="Arial"/>
          <w:sz w:val="28"/>
          <w:szCs w:val="28"/>
          <w:lang w:val="kk-KZ" w:bidi="he-IL"/>
        </w:rPr>
        <w:t xml:space="preserve"> </w:t>
      </w:r>
      <w:proofErr w:type="spellStart"/>
      <w:r w:rsidRPr="004431E2">
        <w:rPr>
          <w:rFonts w:ascii="Arial" w:eastAsia="Calibri" w:hAnsi="Arial" w:cs="Arial"/>
          <w:b/>
          <w:sz w:val="28"/>
          <w:szCs w:val="28"/>
          <w:lang w:bidi="he-IL"/>
        </w:rPr>
        <w:t>цифров</w:t>
      </w:r>
      <w:proofErr w:type="spellEnd"/>
      <w:r w:rsidRPr="004431E2">
        <w:rPr>
          <w:rFonts w:ascii="Arial" w:eastAsia="Calibri" w:hAnsi="Arial" w:cs="Arial"/>
          <w:b/>
          <w:sz w:val="28"/>
          <w:szCs w:val="28"/>
          <w:lang w:val="kk-KZ" w:bidi="he-IL"/>
        </w:rPr>
        <w:t>ая</w:t>
      </w:r>
      <w:r w:rsidRPr="004431E2">
        <w:rPr>
          <w:rFonts w:ascii="Arial" w:eastAsia="Calibri" w:hAnsi="Arial" w:cs="Arial"/>
          <w:b/>
          <w:sz w:val="28"/>
          <w:szCs w:val="28"/>
          <w:lang w:bidi="he-IL"/>
        </w:rPr>
        <w:t xml:space="preserve"> платформ</w:t>
      </w:r>
      <w:r w:rsidRPr="004431E2">
        <w:rPr>
          <w:rFonts w:ascii="Arial" w:eastAsia="Calibri" w:hAnsi="Arial" w:cs="Arial"/>
          <w:b/>
          <w:sz w:val="28"/>
          <w:szCs w:val="28"/>
          <w:lang w:val="kk-KZ" w:bidi="he-IL"/>
        </w:rPr>
        <w:t>а</w:t>
      </w:r>
      <w:r w:rsidRPr="004431E2">
        <w:rPr>
          <w:rFonts w:ascii="Arial" w:eastAsia="Calibri" w:hAnsi="Arial" w:cs="Arial"/>
          <w:b/>
          <w:sz w:val="28"/>
          <w:szCs w:val="28"/>
          <w:lang w:bidi="he-IL"/>
        </w:rPr>
        <w:t xml:space="preserve"> Юридической клиники</w:t>
      </w:r>
      <w:r w:rsidRPr="004431E2">
        <w:rPr>
          <w:rFonts w:ascii="Arial" w:eastAsia="Calibri" w:hAnsi="Arial" w:cs="Arial"/>
          <w:sz w:val="28"/>
          <w:szCs w:val="28"/>
          <w:lang w:bidi="he-IL"/>
        </w:rPr>
        <w:t>, включая ее филиалы.</w:t>
      </w:r>
    </w:p>
    <w:p w14:paraId="420B8763" w14:textId="77777777" w:rsidR="00D521FF" w:rsidRPr="004431E2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431E2">
        <w:rPr>
          <w:rFonts w:ascii="Arial" w:eastAsia="Calibri" w:hAnsi="Arial" w:cs="Arial"/>
          <w:sz w:val="28"/>
          <w:szCs w:val="28"/>
        </w:rPr>
        <w:t xml:space="preserve">В структуре юридических клиник функционируют </w:t>
      </w:r>
      <w:r w:rsidRPr="004431E2">
        <w:rPr>
          <w:rFonts w:ascii="Arial" w:eastAsia="Calibri" w:hAnsi="Arial" w:cs="Arial"/>
          <w:b/>
          <w:sz w:val="28"/>
          <w:szCs w:val="28"/>
        </w:rPr>
        <w:t>о</w:t>
      </w:r>
      <w:r w:rsidRPr="004431E2">
        <w:rPr>
          <w:rFonts w:ascii="Arial" w:eastAsia="Calibri" w:hAnsi="Arial" w:cs="Arial"/>
          <w:b/>
          <w:bCs/>
          <w:sz w:val="28"/>
          <w:szCs w:val="28"/>
        </w:rPr>
        <w:t>бщественные приемные</w:t>
      </w:r>
      <w:r w:rsidRPr="004431E2">
        <w:rPr>
          <w:rFonts w:ascii="Arial" w:eastAsia="Calibri" w:hAnsi="Arial" w:cs="Arial"/>
          <w:bCs/>
          <w:sz w:val="28"/>
          <w:szCs w:val="28"/>
        </w:rPr>
        <w:t xml:space="preserve"> и центры примирения Федерации профсоюзов Республики </w:t>
      </w:r>
      <w:proofErr w:type="gramStart"/>
      <w:r w:rsidRPr="004431E2">
        <w:rPr>
          <w:rFonts w:ascii="Arial" w:eastAsia="Calibri" w:hAnsi="Arial" w:cs="Arial"/>
          <w:bCs/>
          <w:sz w:val="28"/>
          <w:szCs w:val="28"/>
        </w:rPr>
        <w:t xml:space="preserve">Казахстан  </w:t>
      </w:r>
      <w:r w:rsidRPr="004431E2">
        <w:rPr>
          <w:rFonts w:ascii="Arial" w:hAnsi="Arial" w:cs="Arial"/>
          <w:sz w:val="28"/>
          <w:szCs w:val="28"/>
        </w:rPr>
        <w:t>«</w:t>
      </w:r>
      <w:proofErr w:type="gramEnd"/>
      <w:r w:rsidRPr="004431E2">
        <w:rPr>
          <w:rFonts w:ascii="Arial" w:hAnsi="Arial" w:cs="Arial"/>
          <w:sz w:val="28"/>
          <w:szCs w:val="28"/>
        </w:rPr>
        <w:t>TATULASY ORTALYGY».</w:t>
      </w:r>
    </w:p>
    <w:p w14:paraId="4F55B748" w14:textId="77777777" w:rsidR="00D521FF" w:rsidRPr="004431E2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431E2">
        <w:rPr>
          <w:rFonts w:ascii="Arial" w:hAnsi="Arial" w:cs="Arial"/>
          <w:sz w:val="28"/>
          <w:szCs w:val="28"/>
        </w:rPr>
        <w:t>Эти и другие меры, принимаемые Федерацией профсоюзов, направлены на обеспечение социально-экономической стабильности в регионе. Надо откровенно сказать, что сегодня защита трудовых прав работников на рабочих местах осуществляется в первую очередь профсоюзами.</w:t>
      </w:r>
    </w:p>
    <w:p w14:paraId="26652897" w14:textId="77777777" w:rsidR="00D521FF" w:rsidRPr="004431E2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431E2">
        <w:rPr>
          <w:rFonts w:ascii="Arial" w:hAnsi="Arial" w:cs="Arial"/>
          <w:sz w:val="28"/>
          <w:szCs w:val="28"/>
        </w:rPr>
        <w:t xml:space="preserve">Однако, надо помнить, что </w:t>
      </w:r>
      <w:r w:rsidRPr="004431E2">
        <w:rPr>
          <w:rFonts w:ascii="Arial" w:hAnsi="Arial" w:cs="Arial"/>
          <w:b/>
          <w:bCs/>
          <w:sz w:val="28"/>
          <w:szCs w:val="28"/>
        </w:rPr>
        <w:t>без активного участия работодателей и их ассоциаций</w:t>
      </w:r>
      <w:r w:rsidRPr="004431E2">
        <w:rPr>
          <w:rFonts w:ascii="Arial" w:hAnsi="Arial" w:cs="Arial"/>
          <w:sz w:val="28"/>
          <w:szCs w:val="28"/>
        </w:rPr>
        <w:t>, особенно это касается средних предприятий, осуществляющих сервисные услуги нефтегазовому сектору, ни профсоюзы, ни госорганы не смогут добиться устойчивой и стабильной ситуации.</w:t>
      </w:r>
    </w:p>
    <w:p w14:paraId="11D2DDC2" w14:textId="77777777" w:rsidR="00D521FF" w:rsidRPr="004431E2" w:rsidRDefault="00D521FF" w:rsidP="00D521FF">
      <w:pPr>
        <w:pBdr>
          <w:bottom w:val="single" w:sz="4" w:space="26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431E2">
        <w:rPr>
          <w:rFonts w:ascii="Arial" w:hAnsi="Arial" w:cs="Arial"/>
          <w:sz w:val="28"/>
          <w:szCs w:val="28"/>
        </w:rPr>
        <w:t>Практика показывает, что на тех предприятиях, где действуют профсоюзы, соблюдение интересов и работников и работодателей производится эффективнее, справедливее и более оперативно.</w:t>
      </w:r>
    </w:p>
    <w:p w14:paraId="61921818" w14:textId="77777777" w:rsidR="00C43831" w:rsidRDefault="00C43831" w:rsidP="004D056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B32889" w14:textId="77777777" w:rsidR="00C43831" w:rsidRDefault="00C43831" w:rsidP="004D056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026E51D" w14:textId="77777777" w:rsidR="00C43831" w:rsidRDefault="00C43831" w:rsidP="004D056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305F1B" w14:textId="77777777" w:rsidR="00C43831" w:rsidRDefault="00C43831" w:rsidP="004D056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DBD52EA" w14:textId="77777777" w:rsidR="00C43831" w:rsidRDefault="00C43831" w:rsidP="004D056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43831" w:rsidSect="00E65C1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5D32E" w14:textId="77777777" w:rsidR="00397307" w:rsidRDefault="00397307" w:rsidP="004E1BE8">
      <w:pPr>
        <w:spacing w:after="0" w:line="240" w:lineRule="auto"/>
      </w:pPr>
      <w:r>
        <w:separator/>
      </w:r>
    </w:p>
  </w:endnote>
  <w:endnote w:type="continuationSeparator" w:id="0">
    <w:p w14:paraId="300B592E" w14:textId="77777777" w:rsidR="00397307" w:rsidRDefault="00397307" w:rsidP="004E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519"/>
    </w:sdtPr>
    <w:sdtEndPr/>
    <w:sdtContent>
      <w:p w14:paraId="0C61675E" w14:textId="77777777" w:rsidR="004E1BE8" w:rsidRDefault="0039730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5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C7314B" w14:textId="77777777" w:rsidR="004E1BE8" w:rsidRDefault="004E1B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4E0C" w14:textId="77777777" w:rsidR="00397307" w:rsidRDefault="00397307" w:rsidP="004E1BE8">
      <w:pPr>
        <w:spacing w:after="0" w:line="240" w:lineRule="auto"/>
      </w:pPr>
      <w:r>
        <w:separator/>
      </w:r>
    </w:p>
  </w:footnote>
  <w:footnote w:type="continuationSeparator" w:id="0">
    <w:p w14:paraId="55E51F2B" w14:textId="77777777" w:rsidR="00397307" w:rsidRDefault="00397307" w:rsidP="004E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6B"/>
    <w:rsid w:val="00007674"/>
    <w:rsid w:val="000636F5"/>
    <w:rsid w:val="00093927"/>
    <w:rsid w:val="000961B4"/>
    <w:rsid w:val="000B4E03"/>
    <w:rsid w:val="00173999"/>
    <w:rsid w:val="00186AE9"/>
    <w:rsid w:val="001B16BB"/>
    <w:rsid w:val="00234FE7"/>
    <w:rsid w:val="002D13BA"/>
    <w:rsid w:val="0033144A"/>
    <w:rsid w:val="0033385A"/>
    <w:rsid w:val="00393F7C"/>
    <w:rsid w:val="00397307"/>
    <w:rsid w:val="003B4C09"/>
    <w:rsid w:val="00401ED2"/>
    <w:rsid w:val="00412F25"/>
    <w:rsid w:val="00431038"/>
    <w:rsid w:val="00440FD2"/>
    <w:rsid w:val="00444B65"/>
    <w:rsid w:val="00480129"/>
    <w:rsid w:val="004D056B"/>
    <w:rsid w:val="004D77FD"/>
    <w:rsid w:val="004E1BE8"/>
    <w:rsid w:val="004F2318"/>
    <w:rsid w:val="0051629E"/>
    <w:rsid w:val="005641D8"/>
    <w:rsid w:val="005D7333"/>
    <w:rsid w:val="005E458B"/>
    <w:rsid w:val="005F746F"/>
    <w:rsid w:val="006279A0"/>
    <w:rsid w:val="00630EA3"/>
    <w:rsid w:val="00635450"/>
    <w:rsid w:val="006451DD"/>
    <w:rsid w:val="006A2C02"/>
    <w:rsid w:val="006B3C95"/>
    <w:rsid w:val="006B6853"/>
    <w:rsid w:val="006D77E3"/>
    <w:rsid w:val="00744E88"/>
    <w:rsid w:val="0076466C"/>
    <w:rsid w:val="00767321"/>
    <w:rsid w:val="007A0C28"/>
    <w:rsid w:val="008117F4"/>
    <w:rsid w:val="00811BFE"/>
    <w:rsid w:val="00817A59"/>
    <w:rsid w:val="00850984"/>
    <w:rsid w:val="008B2CD2"/>
    <w:rsid w:val="008C1FBF"/>
    <w:rsid w:val="00950CD2"/>
    <w:rsid w:val="009727BF"/>
    <w:rsid w:val="009B2B86"/>
    <w:rsid w:val="009C3692"/>
    <w:rsid w:val="009D515F"/>
    <w:rsid w:val="00A821F4"/>
    <w:rsid w:val="00AB0767"/>
    <w:rsid w:val="00B92479"/>
    <w:rsid w:val="00B962C5"/>
    <w:rsid w:val="00BC01F7"/>
    <w:rsid w:val="00BF5676"/>
    <w:rsid w:val="00C01B14"/>
    <w:rsid w:val="00C43831"/>
    <w:rsid w:val="00C65819"/>
    <w:rsid w:val="00C83B45"/>
    <w:rsid w:val="00CA1E7F"/>
    <w:rsid w:val="00CF108E"/>
    <w:rsid w:val="00D238ED"/>
    <w:rsid w:val="00D521FF"/>
    <w:rsid w:val="00D778F1"/>
    <w:rsid w:val="00DC363D"/>
    <w:rsid w:val="00E02D93"/>
    <w:rsid w:val="00E04661"/>
    <w:rsid w:val="00E17EA1"/>
    <w:rsid w:val="00E2406A"/>
    <w:rsid w:val="00E62F0F"/>
    <w:rsid w:val="00E65C13"/>
    <w:rsid w:val="00E85C34"/>
    <w:rsid w:val="00EC2ABB"/>
    <w:rsid w:val="00EE5C72"/>
    <w:rsid w:val="00EF20A7"/>
    <w:rsid w:val="00F86B7F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A557"/>
  <w15:docId w15:val="{541299B7-D3A9-4ACB-9FB2-E27914EE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1BE8"/>
  </w:style>
  <w:style w:type="paragraph" w:styleId="a5">
    <w:name w:val="footer"/>
    <w:basedOn w:val="a"/>
    <w:link w:val="a6"/>
    <w:uiPriority w:val="99"/>
    <w:unhideWhenUsed/>
    <w:rsid w:val="004E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BE8"/>
  </w:style>
  <w:style w:type="paragraph" w:styleId="a7">
    <w:name w:val="Balloon Text"/>
    <w:basedOn w:val="a"/>
    <w:link w:val="a8"/>
    <w:uiPriority w:val="99"/>
    <w:semiHidden/>
    <w:unhideWhenUsed/>
    <w:rsid w:val="009B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D8042-374F-41EC-B1D8-989619BB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FPRK-User</cp:lastModifiedBy>
  <cp:revision>2</cp:revision>
  <cp:lastPrinted>2022-07-19T05:40:00Z</cp:lastPrinted>
  <dcterms:created xsi:type="dcterms:W3CDTF">2026-05-28T07:20:00Z</dcterms:created>
  <dcterms:modified xsi:type="dcterms:W3CDTF">2026-05-28T07:20:00Z</dcterms:modified>
</cp:coreProperties>
</file>